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637AB2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637AB2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044BA115" w:rsidR="0019023D" w:rsidRPr="00CB52A6" w:rsidRDefault="0001096B" w:rsidP="004C5F91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4C5F91">
        <w:rPr>
          <w:u w:val="single"/>
        </w:rPr>
        <w:t xml:space="preserve">  Criminal</w:t>
      </w:r>
      <w:r w:rsidR="004C5F91">
        <w:rPr>
          <w:u w:val="single"/>
        </w:rPr>
        <w:tab/>
      </w:r>
      <w:r w:rsidR="004C5F91">
        <w:rPr>
          <w:u w:val="single"/>
        </w:rPr>
        <w:tab/>
      </w:r>
      <w:r w:rsidR="004C5F91">
        <w:rPr>
          <w:u w:val="single"/>
        </w:rPr>
        <w:tab/>
      </w:r>
      <w:r w:rsidR="004C5F91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C1F539" w14:textId="2EF09275" w:rsidR="0019023D" w:rsidRPr="00637AB2" w:rsidRDefault="004C5F91" w:rsidP="00D557D1">
      <w:pPr>
        <w:tabs>
          <w:tab w:val="left" w:pos="3960"/>
        </w:tabs>
        <w:spacing w:before="360"/>
        <w:rPr>
          <w:sz w:val="20"/>
          <w:szCs w:val="20"/>
        </w:rPr>
      </w:pPr>
      <w:r>
        <w:rPr>
          <w:b/>
          <w:bCs/>
          <w:u w:val="single"/>
        </w:rPr>
        <w:t>State of Minnesota</w:t>
      </w:r>
      <w:r>
        <w:rPr>
          <w:b/>
          <w:bCs/>
          <w:u w:val="single"/>
        </w:rPr>
        <w:tab/>
      </w:r>
      <w:r w:rsidR="00EE7E66">
        <w:br/>
      </w:r>
      <w:r w:rsidR="00EE7E66" w:rsidRPr="00637AB2">
        <w:rPr>
          <w:sz w:val="20"/>
          <w:szCs w:val="20"/>
        </w:rPr>
        <w:t>Plaintiff</w:t>
      </w:r>
    </w:p>
    <w:p w14:paraId="022CC941" w14:textId="5A5281EB" w:rsidR="0001096B" w:rsidRPr="00637AB2" w:rsidRDefault="0001096B" w:rsidP="00EA1373">
      <w:pPr>
        <w:tabs>
          <w:tab w:val="left" w:pos="3960"/>
        </w:tabs>
        <w:rPr>
          <w:sz w:val="20"/>
          <w:szCs w:val="20"/>
        </w:rPr>
      </w:pPr>
      <w:r w:rsidRPr="00637AB2">
        <w:rPr>
          <w:sz w:val="20"/>
          <w:szCs w:val="20"/>
        </w:rPr>
        <w:t>VS</w:t>
      </w:r>
    </w:p>
    <w:p w14:paraId="198BDA19" w14:textId="2A4EEF43" w:rsidR="0001096B" w:rsidRPr="00637AB2" w:rsidRDefault="0001096B" w:rsidP="0001096B">
      <w:pPr>
        <w:tabs>
          <w:tab w:val="left" w:pos="3960"/>
        </w:tabs>
        <w:rPr>
          <w:sz w:val="20"/>
          <w:szCs w:val="20"/>
        </w:rPr>
        <w:sectPr w:rsidR="0001096B" w:rsidRPr="00637AB2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</w:r>
      <w:r w:rsidRPr="00637AB2">
        <w:rPr>
          <w:sz w:val="20"/>
          <w:szCs w:val="20"/>
        </w:rPr>
        <w:t>Defendant</w:t>
      </w:r>
    </w:p>
    <w:p w14:paraId="76518560" w14:textId="6FAA359F" w:rsidR="001F4C4C" w:rsidRPr="00A9605C" w:rsidRDefault="004C5F91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Victim or Witness Statement Regarding Visual or Audio Coverage</w:t>
      </w:r>
      <w:r w:rsidR="00A9605C">
        <w:t xml:space="preserve"> (</w:t>
      </w:r>
      <w:r>
        <w:t>CRM903</w:t>
      </w:r>
      <w:r w:rsidR="00A9605C">
        <w:t>)</w:t>
      </w:r>
      <w:r w:rsidR="00A9605C">
        <w:br/>
      </w:r>
      <w:r w:rsidR="00A9605C">
        <w:rPr>
          <w:b w:val="0"/>
          <w:bCs w:val="0"/>
          <w:sz w:val="20"/>
          <w:szCs w:val="20"/>
        </w:rPr>
        <w:t xml:space="preserve">Minn. </w:t>
      </w:r>
      <w:r>
        <w:rPr>
          <w:b w:val="0"/>
          <w:bCs w:val="0"/>
          <w:sz w:val="20"/>
          <w:szCs w:val="20"/>
        </w:rPr>
        <w:t>Gen. R. Prac. 4.02(d)(ii) and 4.02(e)(iv)</w:t>
      </w:r>
    </w:p>
    <w:p w14:paraId="2CA66824" w14:textId="75944909" w:rsidR="0059438E" w:rsidRDefault="0059438E" w:rsidP="0059438E">
      <w:pPr>
        <w:pStyle w:val="BodyText"/>
        <w:spacing w:after="0"/>
      </w:pPr>
      <w:r>
        <w:t>I am:</w:t>
      </w:r>
    </w:p>
    <w:p w14:paraId="61A5EBDF" w14:textId="0E0BF9FE" w:rsidR="0059438E" w:rsidRDefault="00C641C1" w:rsidP="0059438E">
      <w:pPr>
        <w:pStyle w:val="BodyText"/>
        <w:ind w:left="360"/>
      </w:pPr>
      <w:sdt>
        <w:sdtPr>
          <w:id w:val="-151151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8E">
            <w:rPr>
              <w:rFonts w:ascii="MS Gothic" w:eastAsia="MS Gothic" w:hAnsi="MS Gothic" w:hint="eastAsia"/>
            </w:rPr>
            <w:t>☐</w:t>
          </w:r>
        </w:sdtContent>
      </w:sdt>
      <w:r w:rsidR="0059438E">
        <w:t xml:space="preserve"> a victim in this case as defined by Minn. Stat. § 611A.01(b);</w:t>
      </w:r>
    </w:p>
    <w:p w14:paraId="3556A1D4" w14:textId="7C824961" w:rsidR="0059438E" w:rsidRDefault="00C641C1" w:rsidP="0059438E">
      <w:pPr>
        <w:pStyle w:val="BodyText"/>
        <w:ind w:left="360"/>
      </w:pPr>
      <w:sdt>
        <w:sdtPr>
          <w:id w:val="-16717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8E">
            <w:rPr>
              <w:rFonts w:ascii="MS Gothic" w:eastAsia="MS Gothic" w:hAnsi="MS Gothic" w:hint="eastAsia"/>
            </w:rPr>
            <w:t>☐</w:t>
          </w:r>
        </w:sdtContent>
      </w:sdt>
      <w:r w:rsidR="0059438E">
        <w:t xml:space="preserve"> a witness at trial in this case; or</w:t>
      </w:r>
    </w:p>
    <w:p w14:paraId="54C2DF12" w14:textId="56BEC93E" w:rsidR="0059438E" w:rsidRDefault="00C641C1" w:rsidP="0017089A">
      <w:pPr>
        <w:pStyle w:val="BodyText"/>
        <w:ind w:left="720" w:hanging="360"/>
      </w:pPr>
      <w:sdt>
        <w:sdtPr>
          <w:id w:val="141635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8E">
            <w:rPr>
              <w:rFonts w:ascii="MS Gothic" w:eastAsia="MS Gothic" w:hAnsi="MS Gothic" w:hint="eastAsia"/>
            </w:rPr>
            <w:t>☐</w:t>
          </w:r>
        </w:sdtContent>
      </w:sdt>
      <w:r w:rsidR="0059438E">
        <w:t xml:space="preserve"> a person giving a victim impact statement at sentencing on behalf of the victim as the victim’s proxy.</w:t>
      </w:r>
    </w:p>
    <w:p w14:paraId="08AC117C" w14:textId="07B7AF47" w:rsidR="004C5F91" w:rsidRDefault="004C5F91" w:rsidP="004C5F91">
      <w:pPr>
        <w:pStyle w:val="BodyText"/>
        <w:spacing w:before="360"/>
      </w:pPr>
      <w:r>
        <w:t>I understand the media is proposing to cover the proceedings in this case by visual or audio means.</w:t>
      </w:r>
    </w:p>
    <w:p w14:paraId="5738A0F0" w14:textId="444CBCED" w:rsidR="0017089A" w:rsidRDefault="0017089A" w:rsidP="0017089A">
      <w:pPr>
        <w:pStyle w:val="BodyText"/>
        <w:spacing w:before="240"/>
      </w:pPr>
      <w:bookmarkStart w:id="0" w:name="_Hlk153373218"/>
      <w:r>
        <w:t>If the judge orders that the media may cover (record) court proceedings in this case:</w:t>
      </w:r>
    </w:p>
    <w:p w14:paraId="3283099B" w14:textId="77777777" w:rsidR="0017089A" w:rsidRDefault="0017089A" w:rsidP="0017089A">
      <w:pPr>
        <w:pStyle w:val="BodyText"/>
        <w:numPr>
          <w:ilvl w:val="0"/>
          <w:numId w:val="1"/>
        </w:numPr>
        <w:spacing w:after="0"/>
      </w:pPr>
      <w:r>
        <w:rPr>
          <w:b/>
          <w:bCs/>
        </w:rPr>
        <w:t xml:space="preserve">Visual </w:t>
      </w:r>
      <w:r>
        <w:t>Coverage (video or photograph):</w:t>
      </w:r>
    </w:p>
    <w:p w14:paraId="681440CB" w14:textId="77777777" w:rsidR="0017089A" w:rsidRDefault="00C641C1" w:rsidP="0017089A">
      <w:pPr>
        <w:pStyle w:val="BodyText"/>
        <w:ind w:left="1080" w:hanging="360"/>
      </w:pPr>
      <w:sdt>
        <w:sdtPr>
          <w:id w:val="56191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89A">
            <w:rPr>
              <w:rFonts w:ascii="MS Gothic" w:eastAsia="MS Gothic" w:hAnsi="MS Gothic" w:hint="eastAsia"/>
            </w:rPr>
            <w:t>☐</w:t>
          </w:r>
        </w:sdtContent>
      </w:sdt>
      <w:r w:rsidR="0017089A">
        <w:t xml:space="preserve"> </w:t>
      </w:r>
      <w:bookmarkStart w:id="1" w:name="_Hlk153375654"/>
      <w:r w:rsidR="0017089A">
        <w:t>I agree to be covered (recorded) by visual means during the court proceedings.</w:t>
      </w:r>
      <w:bookmarkEnd w:id="1"/>
    </w:p>
    <w:p w14:paraId="6C06A281" w14:textId="77777777" w:rsidR="0017089A" w:rsidRPr="00C44D6A" w:rsidRDefault="00C641C1" w:rsidP="0017089A">
      <w:pPr>
        <w:pStyle w:val="BodyText"/>
        <w:spacing w:after="240"/>
        <w:ind w:left="1080" w:hanging="360"/>
      </w:pPr>
      <w:sdt>
        <w:sdtPr>
          <w:id w:val="214284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89A" w:rsidRPr="00C44D6A">
            <w:rPr>
              <w:rFonts w:ascii="MS Gothic" w:eastAsia="MS Gothic" w:hAnsi="MS Gothic" w:hint="eastAsia"/>
            </w:rPr>
            <w:t>☐</w:t>
          </w:r>
        </w:sdtContent>
      </w:sdt>
      <w:r w:rsidR="0017089A">
        <w:t xml:space="preserve"> </w:t>
      </w:r>
      <w:bookmarkStart w:id="2" w:name="_Hlk153375669"/>
      <w:r w:rsidR="0017089A">
        <w:t>I object (do not agree) to be covered (recorded) by visual means during the court proceedings.</w:t>
      </w:r>
      <w:bookmarkEnd w:id="2"/>
    </w:p>
    <w:p w14:paraId="55952B3E" w14:textId="77777777" w:rsidR="0017089A" w:rsidRDefault="0017089A" w:rsidP="0017089A">
      <w:pPr>
        <w:pStyle w:val="BodyText"/>
        <w:numPr>
          <w:ilvl w:val="0"/>
          <w:numId w:val="1"/>
        </w:numPr>
        <w:spacing w:after="0"/>
      </w:pPr>
      <w:r>
        <w:rPr>
          <w:b/>
          <w:bCs/>
        </w:rPr>
        <w:t>Audio</w:t>
      </w:r>
      <w:r>
        <w:t xml:space="preserve"> Coverage (sound/voice):</w:t>
      </w:r>
    </w:p>
    <w:p w14:paraId="56A8D771" w14:textId="77777777" w:rsidR="0017089A" w:rsidRDefault="00C641C1" w:rsidP="0017089A">
      <w:pPr>
        <w:pStyle w:val="BodyText"/>
        <w:ind w:left="1080" w:hanging="360"/>
      </w:pPr>
      <w:sdt>
        <w:sdtPr>
          <w:id w:val="-72067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89A">
            <w:rPr>
              <w:rFonts w:ascii="MS Gothic" w:eastAsia="MS Gothic" w:hAnsi="MS Gothic" w:hint="eastAsia"/>
            </w:rPr>
            <w:t>☐</w:t>
          </w:r>
        </w:sdtContent>
      </w:sdt>
      <w:r w:rsidR="0017089A">
        <w:t xml:space="preserve"> I agree to be covered (recorded) by audio means during the court proceedings.</w:t>
      </w:r>
    </w:p>
    <w:p w14:paraId="265DF5CD" w14:textId="77777777" w:rsidR="0017089A" w:rsidRPr="00C44D6A" w:rsidRDefault="00C641C1" w:rsidP="0017089A">
      <w:pPr>
        <w:pStyle w:val="BodyText"/>
        <w:ind w:left="1080" w:hanging="360"/>
      </w:pPr>
      <w:sdt>
        <w:sdtPr>
          <w:id w:val="-1108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89A" w:rsidRPr="00C44D6A">
            <w:rPr>
              <w:rFonts w:ascii="MS Gothic" w:eastAsia="MS Gothic" w:hAnsi="MS Gothic" w:hint="eastAsia"/>
            </w:rPr>
            <w:t>☐</w:t>
          </w:r>
        </w:sdtContent>
      </w:sdt>
      <w:r w:rsidR="0017089A">
        <w:t xml:space="preserve"> I object (do not agree) to be covered (recorded) by audio means during the court proceedings.</w:t>
      </w:r>
    </w:p>
    <w:bookmarkEnd w:id="0"/>
    <w:p w14:paraId="0C7672AE" w14:textId="515EB53D" w:rsidR="004C5F91" w:rsidRDefault="004C5F91" w:rsidP="0017089A">
      <w:pPr>
        <w:pStyle w:val="BodyText"/>
        <w:tabs>
          <w:tab w:val="left" w:pos="3240"/>
          <w:tab w:val="left" w:pos="4680"/>
          <w:tab w:val="left" w:pos="9180"/>
        </w:tabs>
        <w:spacing w:before="480"/>
      </w:pPr>
      <w:r>
        <w:t xml:space="preserve">Dated: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95BCC43" w14:textId="51869900" w:rsidR="004C5F91" w:rsidRPr="004C5F91" w:rsidRDefault="004C5F91" w:rsidP="004C5F91">
      <w:pPr>
        <w:pStyle w:val="BodyText"/>
        <w:tabs>
          <w:tab w:val="left" w:pos="3240"/>
          <w:tab w:val="left" w:pos="4680"/>
          <w:tab w:val="left" w:pos="9180"/>
        </w:tabs>
        <w:ind w:left="4680"/>
      </w:pPr>
      <w:r>
        <w:t xml:space="preserve">Print Name: </w:t>
      </w:r>
      <w:r>
        <w:rPr>
          <w:u w:val="single"/>
        </w:rPr>
        <w:tab/>
      </w:r>
    </w:p>
    <w:sectPr w:rsidR="004C5F91" w:rsidRPr="004C5F91" w:rsidSect="004C5F91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7115955A" w:rsidR="00A9605C" w:rsidRPr="00A9605C" w:rsidRDefault="004C5F91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Victim or Witness Statement Regarding Visual or Audio Coverage</w:t>
            </w:r>
          </w:p>
          <w:p w14:paraId="329182ED" w14:textId="35444FDC" w:rsidR="00A9605C" w:rsidRPr="00A9605C" w:rsidRDefault="004C5F91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CRM903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1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24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233F"/>
    <w:multiLevelType w:val="hybridMultilevel"/>
    <w:tmpl w:val="53FE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7089A"/>
    <w:rsid w:val="0019023D"/>
    <w:rsid w:val="001A73F4"/>
    <w:rsid w:val="001F4C4C"/>
    <w:rsid w:val="002157F1"/>
    <w:rsid w:val="002E6FCC"/>
    <w:rsid w:val="00343290"/>
    <w:rsid w:val="00394024"/>
    <w:rsid w:val="003A5A49"/>
    <w:rsid w:val="004C5F91"/>
    <w:rsid w:val="0059438E"/>
    <w:rsid w:val="0063627D"/>
    <w:rsid w:val="00637AB2"/>
    <w:rsid w:val="006B11BC"/>
    <w:rsid w:val="006C7C19"/>
    <w:rsid w:val="006E289C"/>
    <w:rsid w:val="007F5C39"/>
    <w:rsid w:val="009E529B"/>
    <w:rsid w:val="009E652E"/>
    <w:rsid w:val="009F6F13"/>
    <w:rsid w:val="00A9605C"/>
    <w:rsid w:val="00C641C1"/>
    <w:rsid w:val="00CB52A6"/>
    <w:rsid w:val="00D557D1"/>
    <w:rsid w:val="00E1014C"/>
    <w:rsid w:val="00E21506"/>
    <w:rsid w:val="00E262CD"/>
    <w:rsid w:val="00EA1373"/>
    <w:rsid w:val="00EA21EC"/>
    <w:rsid w:val="00EA232B"/>
    <w:rsid w:val="00EE7E66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1C902ECA3164D83C54E9AD19FFC4D" ma:contentTypeVersion="4" ma:contentTypeDescription="Create a new document." ma:contentTypeScope="" ma:versionID="baccd617cab03122a905c69c19548592">
  <xsd:schema xmlns:xsd="http://www.w3.org/2001/XMLSchema" xmlns:xs="http://www.w3.org/2001/XMLSchema" xmlns:p="http://schemas.microsoft.com/office/2006/metadata/properties" xmlns:ns2="f144e180-4609-4ce6-9e6f-147136c9634b" targetNamespace="http://schemas.microsoft.com/office/2006/metadata/properties" ma:root="true" ma:fieldsID="aa4188657cb56d11895c9f432ef33bd9" ns2:_="">
    <xsd:import namespace="f144e180-4609-4ce6-9e6f-147136c96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Z6E4NRZM25WD-1128011099-2490</_dlc_DocId>
    <_dlc_DocIdUrl xmlns="f144e180-4609-4ce6-9e6f-147136c9634b">
      <Url>https://sp.courts.state.mn.us/sca/mjbcollab/COAG/_layouts/15/DocIdRedir.aspx?ID=Z6E4NRZM25WD-1128011099-2490</Url>
      <Description>Z6E4NRZM25WD-1128011099-2490</Description>
    </_dlc_DocIdUrl>
  </documentManagement>
</p:properties>
</file>

<file path=customXml/itemProps1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1D555-236C-415C-870D-C26C629F9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44e180-4609-4ce6-9e6f-147136c963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 or Witness Statement Regarding Visual or Audio Coverage</vt:lpstr>
    </vt:vector>
  </TitlesOfParts>
  <Company>Minnesota Judicial Branch (SCAO)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or Witness Statement Regarding Visual or Audio Coverage</dc:title>
  <dc:subject/>
  <dc:creator>Kuberski, Virginia</dc:creator>
  <cp:keywords/>
  <dc:description/>
  <cp:lastModifiedBy>Kuberski, Virginia</cp:lastModifiedBy>
  <cp:revision>2</cp:revision>
  <dcterms:created xsi:type="dcterms:W3CDTF">2023-12-22T17:22:00Z</dcterms:created>
  <dcterms:modified xsi:type="dcterms:W3CDTF">2023-12-22T17:22:00Z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0x01010010B1C902ECA3164D83C54E9AD19FFC4D</vt:lpwstr>
  </property>
  <property fmtid="{D5CDD505-2E9C-101B-9397-08002B2CF9AE}" pid="3" name="_dlc_DocIdItemGuid">
    <vt:lpwstr>48049155-a858-4033-aa9b-667310eedb90</vt:lpwstr>
  </property>
  <property fmtid="{D5CDD505-2E9C-101B-9397-08002B2CF9AE}" pid="4" name="Order">
    <vt:r8>451200</vt:r8>
  </property>
</Properties>
</file>