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290B6" w14:textId="77777777" w:rsidR="00F978C1" w:rsidRPr="00127441" w:rsidRDefault="00993A43" w:rsidP="00F978C1">
      <w:pPr>
        <w:keepNext/>
        <w:spacing w:line="276" w:lineRule="auto"/>
        <w:jc w:val="right"/>
        <w:outlineLvl w:val="0"/>
        <w:rPr>
          <w:rFonts w:ascii="Verdana" w:eastAsia="Times New Roman" w:hAnsi="Verdana" w:cs="Arial"/>
          <w:b/>
          <w:bCs/>
          <w:color w:val="365F91"/>
          <w:kern w:val="32"/>
          <w:sz w:val="32"/>
          <w:szCs w:val="32"/>
          <w:lang w:bidi="ar-SA"/>
        </w:rPr>
      </w:pPr>
      <w:bookmarkStart w:id="0" w:name="_GoBack"/>
      <w:bookmarkEnd w:id="0"/>
      <w:r w:rsidRPr="00127441">
        <w:rPr>
          <w:rFonts w:ascii="Verdana" w:hAnsi="Verdana"/>
          <w:b/>
          <w:noProof/>
          <w:color w:val="365F91"/>
          <w:sz w:val="32"/>
          <w:szCs w:val="32"/>
          <w:lang w:bidi="ar-SA"/>
        </w:rPr>
        <w:drawing>
          <wp:anchor distT="0" distB="0" distL="114300" distR="114300" simplePos="0" relativeHeight="251658240" behindDoc="1" locked="0" layoutInCell="1" allowOverlap="1" wp14:anchorId="46AD02F6" wp14:editId="76577134">
            <wp:simplePos x="0" y="0"/>
            <wp:positionH relativeFrom="column">
              <wp:posOffset>4477385</wp:posOffset>
            </wp:positionH>
            <wp:positionV relativeFrom="paragraph">
              <wp:posOffset>-128270</wp:posOffset>
            </wp:positionV>
            <wp:extent cx="1996440" cy="477520"/>
            <wp:effectExtent l="0" t="0" r="3810" b="0"/>
            <wp:wrapThrough wrapText="bothSides">
              <wp:wrapPolygon edited="0">
                <wp:start x="0" y="0"/>
                <wp:lineTo x="0" y="20681"/>
                <wp:lineTo x="21435" y="20681"/>
                <wp:lineTo x="21435" y="0"/>
                <wp:lineTo x="0" y="0"/>
              </wp:wrapPolygon>
            </wp:wrapThrough>
            <wp:docPr id="1026" name="28A281EB-B1D9-4B34-8156-825FBA32C9A6" descr="28A281EB-B1D9-4B34-8156-825FBA32C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28A281EB-B1D9-4B34-8156-825FBA32C9A6" descr="28A281EB-B1D9-4B34-8156-825FBA32C9A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9644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AF9" w:rsidRPr="00B15AA6">
        <w:rPr>
          <w:rFonts w:ascii="Verdana" w:hAnsi="Verdana"/>
          <w:noProof/>
          <w:color w:val="000000"/>
          <w:lang w:bidi="ar-SA"/>
        </w:rPr>
        <w:drawing>
          <wp:anchor distT="0" distB="0" distL="114300" distR="114300" simplePos="0" relativeHeight="251686400" behindDoc="1" locked="0" layoutInCell="1" allowOverlap="1" wp14:anchorId="3FAEBEFD" wp14:editId="2DE1B36C">
            <wp:simplePos x="0" y="0"/>
            <wp:positionH relativeFrom="column">
              <wp:posOffset>17145</wp:posOffset>
            </wp:positionH>
            <wp:positionV relativeFrom="paragraph">
              <wp:posOffset>-78105</wp:posOffset>
            </wp:positionV>
            <wp:extent cx="2568575" cy="419100"/>
            <wp:effectExtent l="0" t="0" r="3175" b="0"/>
            <wp:wrapTight wrapText="bothSides">
              <wp:wrapPolygon edited="0">
                <wp:start x="0" y="0"/>
                <wp:lineTo x="0" y="20618"/>
                <wp:lineTo x="21467" y="20618"/>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68575" cy="419100"/>
                    </a:xfrm>
                    <a:prstGeom prst="rect">
                      <a:avLst/>
                    </a:prstGeom>
                    <a:noFill/>
                    <a:ln w="9525">
                      <a:noFill/>
                      <a:miter lim="800000"/>
                      <a:headEnd/>
                      <a:tailEnd/>
                    </a:ln>
                  </pic:spPr>
                </pic:pic>
              </a:graphicData>
            </a:graphic>
          </wp:anchor>
        </w:drawing>
      </w:r>
    </w:p>
    <w:p w14:paraId="09967AD3" w14:textId="77777777" w:rsidR="00F978C1" w:rsidRPr="00DC7688" w:rsidRDefault="00F978C1" w:rsidP="00F978C1">
      <w:pPr>
        <w:pStyle w:val="Footer"/>
        <w:tabs>
          <w:tab w:val="left" w:pos="5040"/>
          <w:tab w:val="right" w:pos="10440"/>
        </w:tabs>
        <w:ind w:left="-360" w:right="-360"/>
        <w:rPr>
          <w:rFonts w:ascii="Verdana" w:hAnsi="Verdana" w:cs="Arial"/>
          <w:color w:val="365F91" w:themeColor="accent1" w:themeShade="BF"/>
          <w:sz w:val="18"/>
          <w:szCs w:val="18"/>
        </w:rPr>
      </w:pPr>
    </w:p>
    <w:p w14:paraId="6CF2A8EC" w14:textId="77777777" w:rsidR="00F35AF9" w:rsidRPr="00E01766" w:rsidRDefault="00AE7FC2" w:rsidP="00AE7FC2">
      <w:pPr>
        <w:pStyle w:val="Heading20"/>
        <w:pBdr>
          <w:top w:val="single" w:sz="18" w:space="1" w:color="365F91" w:themeColor="accent1" w:themeShade="BF"/>
        </w:pBdr>
        <w:spacing w:before="120"/>
        <w:rPr>
          <w:rFonts w:cs="Arial"/>
          <w:bCs/>
          <w:color w:val="365F91" w:themeColor="accent1" w:themeShade="BF"/>
          <w:kern w:val="32"/>
          <w:sz w:val="30"/>
          <w:szCs w:val="30"/>
        </w:rPr>
      </w:pPr>
      <w:r>
        <w:rPr>
          <w:rFonts w:cs="Arial"/>
          <w:bCs/>
          <w:color w:val="365F91" w:themeColor="accent1" w:themeShade="BF"/>
          <w:kern w:val="32"/>
          <w:sz w:val="30"/>
          <w:szCs w:val="30"/>
        </w:rPr>
        <w:t>eFile and eServe</w:t>
      </w:r>
      <w:r w:rsidR="00E01766" w:rsidRPr="00E01766">
        <w:rPr>
          <w:rFonts w:cs="Arial"/>
          <w:bCs/>
          <w:color w:val="365F91" w:themeColor="accent1" w:themeShade="BF"/>
          <w:kern w:val="32"/>
          <w:sz w:val="30"/>
          <w:szCs w:val="30"/>
        </w:rPr>
        <w:t>: New Functionality Quick Reference</w:t>
      </w:r>
    </w:p>
    <w:p w14:paraId="34474F62" w14:textId="77777777" w:rsidR="00F35AF9" w:rsidRPr="00F35AF9" w:rsidRDefault="00F37E0A" w:rsidP="00F35AF9">
      <w:pPr>
        <w:spacing w:before="60" w:after="360"/>
        <w:rPr>
          <w:color w:val="365F91" w:themeColor="accent1" w:themeShade="BF"/>
          <w:sz w:val="8"/>
          <w:szCs w:val="8"/>
        </w:rPr>
      </w:pPr>
      <w:r>
        <w:rPr>
          <w:rFonts w:ascii="Verdana" w:hAnsi="Verdana"/>
          <w:color w:val="365F91" w:themeColor="accent1" w:themeShade="BF"/>
          <w:sz w:val="14"/>
          <w:szCs w:val="14"/>
        </w:rPr>
        <w:t>Copyright © 2014</w:t>
      </w:r>
      <w:r w:rsidR="00F35AF9" w:rsidRPr="00F35AF9">
        <w:rPr>
          <w:rFonts w:ascii="Verdana" w:hAnsi="Verdana"/>
          <w:color w:val="365F91" w:themeColor="accent1" w:themeShade="BF"/>
          <w:sz w:val="14"/>
          <w:szCs w:val="14"/>
        </w:rPr>
        <w:t xml:space="preserve"> by the State of Minnesota, Sta</w:t>
      </w:r>
      <w:r w:rsidR="00E01766">
        <w:rPr>
          <w:rFonts w:ascii="Verdana" w:hAnsi="Verdana"/>
          <w:color w:val="365F91" w:themeColor="accent1" w:themeShade="BF"/>
          <w:sz w:val="14"/>
          <w:szCs w:val="14"/>
        </w:rPr>
        <w:t>te Court Administrator's Office.</w:t>
      </w:r>
      <w:r w:rsidR="00F35AF9" w:rsidRPr="00F35AF9">
        <w:rPr>
          <w:rFonts w:ascii="Verdana" w:hAnsi="Verdana"/>
          <w:color w:val="365F91" w:themeColor="accent1" w:themeShade="BF"/>
          <w:sz w:val="14"/>
          <w:szCs w:val="14"/>
        </w:rPr>
        <w:t xml:space="preserve"> All Rights Reserved.</w:t>
      </w:r>
    </w:p>
    <w:p w14:paraId="2EBD40CA" w14:textId="77777777" w:rsidR="00493877" w:rsidRPr="008159AA" w:rsidRDefault="00C15FF0" w:rsidP="008159AA">
      <w:pPr>
        <w:pStyle w:val="Heading20"/>
        <w:rPr>
          <w:sz w:val="22"/>
          <w:szCs w:val="22"/>
        </w:rPr>
      </w:pPr>
      <w:r w:rsidRPr="008159AA">
        <w:rPr>
          <w:sz w:val="22"/>
          <w:szCs w:val="22"/>
        </w:rPr>
        <w:t>Overview</w:t>
      </w:r>
    </w:p>
    <w:p w14:paraId="2D6B4539" w14:textId="0689FED0" w:rsidR="00C15FF0" w:rsidRDefault="00AE7FC2" w:rsidP="00C15FF0">
      <w:pPr>
        <w:spacing w:before="120" w:after="60" w:line="276" w:lineRule="auto"/>
        <w:rPr>
          <w:rFonts w:ascii="Verdana" w:hAnsi="Verdana"/>
          <w:sz w:val="18"/>
          <w:szCs w:val="18"/>
        </w:rPr>
      </w:pPr>
      <w:r>
        <w:rPr>
          <w:rFonts w:ascii="Verdana" w:hAnsi="Verdana"/>
          <w:sz w:val="18"/>
          <w:szCs w:val="18"/>
        </w:rPr>
        <w:t xml:space="preserve">eFile and eServe </w:t>
      </w:r>
      <w:r w:rsidR="00B80A28">
        <w:rPr>
          <w:rFonts w:ascii="Verdana" w:hAnsi="Verdana"/>
          <w:sz w:val="18"/>
          <w:szCs w:val="18"/>
        </w:rPr>
        <w:t xml:space="preserve">(eFS) </w:t>
      </w:r>
      <w:r w:rsidR="00651913">
        <w:rPr>
          <w:rFonts w:ascii="Verdana" w:hAnsi="Verdana"/>
          <w:sz w:val="18"/>
          <w:szCs w:val="18"/>
        </w:rPr>
        <w:t>changes</w:t>
      </w:r>
      <w:r w:rsidR="00C15FF0">
        <w:rPr>
          <w:rFonts w:ascii="Verdana" w:hAnsi="Verdana"/>
          <w:sz w:val="18"/>
          <w:szCs w:val="18"/>
        </w:rPr>
        <w:t xml:space="preserve"> </w:t>
      </w:r>
      <w:r w:rsidR="0020388E">
        <w:rPr>
          <w:rFonts w:ascii="Verdana" w:hAnsi="Verdana"/>
          <w:sz w:val="18"/>
          <w:szCs w:val="18"/>
        </w:rPr>
        <w:t>improving usability and business process</w:t>
      </w:r>
      <w:r w:rsidR="00651913">
        <w:rPr>
          <w:rFonts w:ascii="Verdana" w:hAnsi="Verdana"/>
          <w:sz w:val="18"/>
          <w:szCs w:val="18"/>
        </w:rPr>
        <w:t>es</w:t>
      </w:r>
      <w:r w:rsidR="0020388E">
        <w:rPr>
          <w:rFonts w:ascii="Verdana" w:hAnsi="Verdana"/>
          <w:sz w:val="18"/>
          <w:szCs w:val="18"/>
        </w:rPr>
        <w:t xml:space="preserve"> will be in effect </w:t>
      </w:r>
      <w:r w:rsidR="00651913">
        <w:rPr>
          <w:rFonts w:ascii="Verdana" w:hAnsi="Verdana"/>
          <w:sz w:val="18"/>
          <w:szCs w:val="18"/>
        </w:rPr>
        <w:t xml:space="preserve">on </w:t>
      </w:r>
      <w:r w:rsidR="00F37E0A">
        <w:rPr>
          <w:rFonts w:ascii="Verdana" w:hAnsi="Verdana"/>
          <w:sz w:val="18"/>
          <w:szCs w:val="18"/>
        </w:rPr>
        <w:t>Friday</w:t>
      </w:r>
      <w:r>
        <w:rPr>
          <w:rFonts w:ascii="Verdana" w:hAnsi="Verdana"/>
          <w:sz w:val="18"/>
          <w:szCs w:val="18"/>
        </w:rPr>
        <w:t>,</w:t>
      </w:r>
      <w:r w:rsidR="00D34FB8">
        <w:rPr>
          <w:rFonts w:ascii="Verdana" w:hAnsi="Verdana"/>
          <w:sz w:val="18"/>
          <w:szCs w:val="18"/>
        </w:rPr>
        <w:t xml:space="preserve"> </w:t>
      </w:r>
      <w:r w:rsidR="008159AA">
        <w:rPr>
          <w:rFonts w:ascii="Verdana" w:hAnsi="Verdana"/>
          <w:sz w:val="18"/>
          <w:szCs w:val="18"/>
        </w:rPr>
        <w:t>July 25</w:t>
      </w:r>
      <w:r w:rsidR="00F37E0A">
        <w:rPr>
          <w:rFonts w:ascii="Verdana" w:hAnsi="Verdana"/>
          <w:sz w:val="18"/>
          <w:szCs w:val="18"/>
        </w:rPr>
        <w:t>, 2014</w:t>
      </w:r>
      <w:r w:rsidR="0020388E">
        <w:rPr>
          <w:rFonts w:ascii="Verdana" w:hAnsi="Verdana"/>
          <w:sz w:val="18"/>
          <w:szCs w:val="18"/>
        </w:rPr>
        <w:t>.</w:t>
      </w:r>
      <w:r>
        <w:rPr>
          <w:rFonts w:ascii="Verdana" w:hAnsi="Verdana"/>
          <w:sz w:val="18"/>
          <w:szCs w:val="18"/>
        </w:rPr>
        <w:t xml:space="preserve"> </w:t>
      </w:r>
      <w:r w:rsidR="0020388E">
        <w:rPr>
          <w:rFonts w:ascii="Verdana" w:hAnsi="Verdana"/>
          <w:sz w:val="18"/>
          <w:szCs w:val="18"/>
        </w:rPr>
        <w:t xml:space="preserve"> </w:t>
      </w:r>
      <w:r w:rsidR="00C15FF0">
        <w:rPr>
          <w:rFonts w:ascii="Verdana" w:hAnsi="Verdana"/>
          <w:sz w:val="18"/>
          <w:szCs w:val="18"/>
        </w:rPr>
        <w:t>The following are</w:t>
      </w:r>
      <w:r w:rsidR="0020388E">
        <w:rPr>
          <w:rFonts w:ascii="Verdana" w:hAnsi="Verdana"/>
          <w:sz w:val="18"/>
          <w:szCs w:val="18"/>
        </w:rPr>
        <w:t xml:space="preserve"> the </w:t>
      </w:r>
      <w:r w:rsidR="00C15FF0">
        <w:rPr>
          <w:rFonts w:ascii="Verdana" w:hAnsi="Verdana"/>
          <w:sz w:val="18"/>
          <w:szCs w:val="18"/>
        </w:rPr>
        <w:t xml:space="preserve">new </w:t>
      </w:r>
      <w:r w:rsidR="0020388E">
        <w:rPr>
          <w:rFonts w:ascii="Verdana" w:hAnsi="Verdana"/>
          <w:sz w:val="18"/>
          <w:szCs w:val="18"/>
        </w:rPr>
        <w:t xml:space="preserve">and enhanced </w:t>
      </w:r>
      <w:r w:rsidR="00C15FF0">
        <w:rPr>
          <w:rFonts w:ascii="Verdana" w:hAnsi="Verdana"/>
          <w:sz w:val="18"/>
          <w:szCs w:val="18"/>
        </w:rPr>
        <w:t>features</w:t>
      </w:r>
      <w:r w:rsidR="00AA6A8C">
        <w:rPr>
          <w:rFonts w:ascii="Verdana" w:hAnsi="Verdana"/>
          <w:sz w:val="18"/>
          <w:szCs w:val="18"/>
        </w:rPr>
        <w:t>:</w:t>
      </w:r>
    </w:p>
    <w:p w14:paraId="4B34E95A" w14:textId="090D12CA" w:rsidR="008159AA" w:rsidRPr="007F1462" w:rsidRDefault="007D0BE6" w:rsidP="008159AA">
      <w:pPr>
        <w:pStyle w:val="BodyText"/>
        <w:numPr>
          <w:ilvl w:val="0"/>
          <w:numId w:val="47"/>
        </w:numPr>
      </w:pPr>
      <w:hyperlink w:anchor="Filings_List_Enhancements" w:history="1">
        <w:r w:rsidR="00934C63">
          <w:rPr>
            <w:rStyle w:val="Hyperlink"/>
          </w:rPr>
          <w:t>E</w:t>
        </w:r>
        <w:r w:rsidR="00CA5669">
          <w:rPr>
            <w:rStyle w:val="Hyperlink"/>
          </w:rPr>
          <w:t>nvelope Status Update</w:t>
        </w:r>
        <w:r w:rsidR="00934C63">
          <w:rPr>
            <w:rStyle w:val="Hyperlink"/>
          </w:rPr>
          <w:t>s</w:t>
        </w:r>
      </w:hyperlink>
    </w:p>
    <w:p w14:paraId="47E90E44" w14:textId="77777777" w:rsidR="008159AA" w:rsidRPr="007F1462" w:rsidRDefault="007D0BE6" w:rsidP="008159AA">
      <w:pPr>
        <w:pStyle w:val="BodyText"/>
        <w:numPr>
          <w:ilvl w:val="0"/>
          <w:numId w:val="47"/>
        </w:numPr>
      </w:pPr>
      <w:hyperlink w:anchor="Error_Message_Enhancements" w:history="1">
        <w:r w:rsidR="008159AA" w:rsidRPr="007F1462">
          <w:rPr>
            <w:rStyle w:val="Hyperlink"/>
          </w:rPr>
          <w:t>Error Message Enhancements in Service Email Logs</w:t>
        </w:r>
      </w:hyperlink>
    </w:p>
    <w:p w14:paraId="13766C71" w14:textId="7738C1FD" w:rsidR="00C67617" w:rsidRPr="00C67617" w:rsidRDefault="007D0BE6" w:rsidP="008159AA">
      <w:pPr>
        <w:pStyle w:val="BodyText"/>
        <w:numPr>
          <w:ilvl w:val="0"/>
          <w:numId w:val="47"/>
        </w:numPr>
        <w:rPr>
          <w:rStyle w:val="Hyperlink"/>
          <w:color w:val="auto"/>
          <w:u w:val="none"/>
        </w:rPr>
      </w:pPr>
      <w:hyperlink w:anchor="Fee_Multipliers" w:history="1">
        <w:r w:rsidR="00F70DDB" w:rsidRPr="0077526D">
          <w:rPr>
            <w:rStyle w:val="Hyperlink"/>
          </w:rPr>
          <w:t>Fee Multipliers</w:t>
        </w:r>
      </w:hyperlink>
    </w:p>
    <w:p w14:paraId="5670991B" w14:textId="412ADEFA" w:rsidR="008159AA" w:rsidRPr="007F1462" w:rsidRDefault="007D0BE6" w:rsidP="008159AA">
      <w:pPr>
        <w:pStyle w:val="BodyText"/>
        <w:numPr>
          <w:ilvl w:val="0"/>
          <w:numId w:val="47"/>
        </w:numPr>
      </w:pPr>
      <w:hyperlink w:anchor="Maximum_Document_Envelope_Size" w:history="1">
        <w:r w:rsidR="008159AA" w:rsidRPr="007F1462">
          <w:rPr>
            <w:rStyle w:val="Hyperlink"/>
          </w:rPr>
          <w:t>Maximum Document and Envelope Size</w:t>
        </w:r>
      </w:hyperlink>
    </w:p>
    <w:p w14:paraId="38AE7FF8" w14:textId="77777777" w:rsidR="008159AA" w:rsidRPr="007F1462" w:rsidRDefault="007D0BE6" w:rsidP="008159AA">
      <w:pPr>
        <w:pStyle w:val="BodyText"/>
        <w:numPr>
          <w:ilvl w:val="0"/>
          <w:numId w:val="47"/>
        </w:numPr>
      </w:pPr>
      <w:hyperlink w:anchor="Notification_Expired_Credit_Card" w:history="1">
        <w:r w:rsidR="008159AA" w:rsidRPr="007F1462">
          <w:rPr>
            <w:rStyle w:val="Hyperlink"/>
          </w:rPr>
          <w:t>Notification of Expired Credit Card</w:t>
        </w:r>
      </w:hyperlink>
    </w:p>
    <w:p w14:paraId="117438E2" w14:textId="77777777" w:rsidR="00F70DDB" w:rsidRPr="009D5711" w:rsidRDefault="007D0BE6" w:rsidP="00F70DDB">
      <w:pPr>
        <w:pStyle w:val="BodyText"/>
        <w:numPr>
          <w:ilvl w:val="0"/>
          <w:numId w:val="47"/>
        </w:numPr>
        <w:rPr>
          <w:rStyle w:val="Hyperlink"/>
          <w:color w:val="auto"/>
          <w:u w:val="none"/>
        </w:rPr>
      </w:pPr>
      <w:hyperlink w:anchor="Service_Status_Updates" w:history="1">
        <w:r w:rsidR="00F70DDB" w:rsidRPr="007F1462">
          <w:rPr>
            <w:rStyle w:val="Hyperlink"/>
          </w:rPr>
          <w:t>Service Status Updates</w:t>
        </w:r>
      </w:hyperlink>
    </w:p>
    <w:p w14:paraId="5C7F4155" w14:textId="453FB239" w:rsidR="009D5711" w:rsidRPr="007F1462" w:rsidRDefault="007D0BE6" w:rsidP="00F70DDB">
      <w:pPr>
        <w:pStyle w:val="BodyText"/>
        <w:numPr>
          <w:ilvl w:val="0"/>
          <w:numId w:val="47"/>
        </w:numPr>
      </w:pPr>
      <w:hyperlink w:anchor="Addresses_and_Telephone_Numbers" w:history="1">
        <w:r w:rsidR="009D5711" w:rsidRPr="009D5711">
          <w:rPr>
            <w:rStyle w:val="Hyperlink"/>
          </w:rPr>
          <w:t>Addresses and Telephone Numbers in Subsequent Filings</w:t>
        </w:r>
      </w:hyperlink>
    </w:p>
    <w:p w14:paraId="7CC0C572" w14:textId="77777777" w:rsidR="008159AA" w:rsidRPr="007F1462" w:rsidRDefault="007D0BE6" w:rsidP="008159AA">
      <w:pPr>
        <w:pStyle w:val="BodyText"/>
        <w:numPr>
          <w:ilvl w:val="0"/>
          <w:numId w:val="47"/>
        </w:numPr>
        <w:rPr>
          <w:rStyle w:val="Hyperlink"/>
          <w:color w:val="auto"/>
          <w:u w:val="none"/>
        </w:rPr>
      </w:pPr>
      <w:hyperlink w:anchor="Reset_Password" w:history="1">
        <w:r w:rsidR="008159AA" w:rsidRPr="007F1462">
          <w:rPr>
            <w:rStyle w:val="Hyperlink"/>
          </w:rPr>
          <w:t>Reset Password</w:t>
        </w:r>
      </w:hyperlink>
    </w:p>
    <w:p w14:paraId="2EFBE6D8" w14:textId="77777777" w:rsidR="00E7610F" w:rsidRPr="00E7610F" w:rsidRDefault="00E7610F" w:rsidP="00E7610F">
      <w:pPr>
        <w:pStyle w:val="BodyText"/>
        <w:pBdr>
          <w:bottom w:val="single" w:sz="12" w:space="1" w:color="365F91" w:themeColor="accent1" w:themeShade="BF"/>
        </w:pBdr>
        <w:rPr>
          <w:highlight w:val="green"/>
        </w:rPr>
      </w:pPr>
    </w:p>
    <w:p w14:paraId="515C89D6" w14:textId="5AF27287" w:rsidR="008159AA" w:rsidRPr="008159AA" w:rsidRDefault="00934C63" w:rsidP="008159AA">
      <w:pPr>
        <w:pStyle w:val="Heading4"/>
        <w:spacing w:line="276" w:lineRule="auto"/>
        <w:rPr>
          <w:rFonts w:ascii="Verdana" w:hAnsi="Verdana"/>
          <w:color w:val="4F81BD" w:themeColor="accent1"/>
          <w:sz w:val="22"/>
          <w:szCs w:val="22"/>
        </w:rPr>
      </w:pPr>
      <w:bookmarkStart w:id="1" w:name="_Toc392075732"/>
      <w:bookmarkStart w:id="2" w:name="Filings_List_Enhancements"/>
      <w:r>
        <w:rPr>
          <w:rFonts w:ascii="Verdana" w:hAnsi="Verdana"/>
          <w:color w:val="4F81BD" w:themeColor="accent1"/>
          <w:sz w:val="22"/>
          <w:szCs w:val="22"/>
        </w:rPr>
        <w:t>Envelope Status</w:t>
      </w:r>
      <w:bookmarkEnd w:id="1"/>
      <w:r w:rsidR="00CA5669">
        <w:rPr>
          <w:rFonts w:ascii="Verdana" w:hAnsi="Verdana"/>
          <w:color w:val="4F81BD" w:themeColor="accent1"/>
          <w:sz w:val="22"/>
          <w:szCs w:val="22"/>
        </w:rPr>
        <w:t xml:space="preserve"> Updates</w:t>
      </w:r>
    </w:p>
    <w:p w14:paraId="5951CC91" w14:textId="77777777" w:rsidR="00934C63" w:rsidRDefault="00934C63" w:rsidP="00934C63">
      <w:pPr>
        <w:pStyle w:val="BodyText"/>
      </w:pPr>
      <w:bookmarkStart w:id="3" w:name="_Toc392075733"/>
      <w:bookmarkEnd w:id="2"/>
      <w:r w:rsidRPr="003B7FBC">
        <w:t xml:space="preserve">eFS now provides clearer statuses and tool-tips for filings in the Filings list.  </w:t>
      </w:r>
      <w:r>
        <w:t xml:space="preserve">The Under Review status has been split into three separate statuses to be more descriptive and logical.  </w:t>
      </w:r>
    </w:p>
    <w:p w14:paraId="3221AB1F" w14:textId="77777777" w:rsidR="00934C63" w:rsidRDefault="00934C63" w:rsidP="00934C63">
      <w:pPr>
        <w:pStyle w:val="BodyText"/>
        <w:numPr>
          <w:ilvl w:val="0"/>
          <w:numId w:val="46"/>
        </w:numPr>
      </w:pPr>
      <w:r>
        <w:t>Under Review – (</w:t>
      </w:r>
      <w:r w:rsidRPr="001A07FA">
        <w:rPr>
          <w:b/>
          <w:color w:val="1F497D" w:themeColor="text2"/>
        </w:rPr>
        <w:t>Updated</w:t>
      </w:r>
      <w:r>
        <w:t>) This status reflects when a court clerk has or is reviewing a filing, but has not taken action of any kind on the filing.</w:t>
      </w:r>
    </w:p>
    <w:p w14:paraId="50AE92F0" w14:textId="34ABCFC6" w:rsidR="00934C63" w:rsidRDefault="00934C63" w:rsidP="00934C63">
      <w:pPr>
        <w:pStyle w:val="BodyText"/>
        <w:numPr>
          <w:ilvl w:val="0"/>
          <w:numId w:val="46"/>
        </w:numPr>
      </w:pPr>
      <w:r>
        <w:t>Processing – (</w:t>
      </w:r>
      <w:r w:rsidRPr="001A07FA">
        <w:rPr>
          <w:b/>
          <w:color w:val="00B050"/>
        </w:rPr>
        <w:t>New</w:t>
      </w:r>
      <w:r>
        <w:t>) This status follows Acceptance or Rejection.</w:t>
      </w:r>
      <w:r w:rsidR="003844C3">
        <w:t xml:space="preserve"> </w:t>
      </w:r>
      <w:r>
        <w:t xml:space="preserve"> It indicates that the filing has been reviewed and is now attempting to complete the needed steps (transmission, stamping, email, etc.) before the status will be updated again.</w:t>
      </w:r>
    </w:p>
    <w:p w14:paraId="5447D063" w14:textId="22E8D16E" w:rsidR="00934C63" w:rsidRDefault="00934C63" w:rsidP="00934C63">
      <w:pPr>
        <w:pStyle w:val="BodyText"/>
        <w:numPr>
          <w:ilvl w:val="0"/>
          <w:numId w:val="46"/>
        </w:numPr>
      </w:pPr>
      <w:r>
        <w:t>Court Processing – (</w:t>
      </w:r>
      <w:r w:rsidRPr="001A07FA">
        <w:rPr>
          <w:b/>
          <w:color w:val="00B050"/>
        </w:rPr>
        <w:t>New</w:t>
      </w:r>
      <w:r>
        <w:t xml:space="preserve">) This status indicates that the filing has </w:t>
      </w:r>
      <w:r w:rsidR="004C3066">
        <w:t>an error</w:t>
      </w:r>
      <w:r>
        <w:t xml:space="preserve"> and is in need of additional assistance.  This gives court staff an indicator that the filing did not complete processing and should be sought out in the error queue.</w:t>
      </w:r>
    </w:p>
    <w:p w14:paraId="62123F94" w14:textId="77777777" w:rsidR="00934C63" w:rsidRDefault="00934C63" w:rsidP="00934C63">
      <w:pPr>
        <w:pStyle w:val="BodyText"/>
      </w:pPr>
      <w:r>
        <w:t>All other statuses are unchanged.</w:t>
      </w:r>
    </w:p>
    <w:p w14:paraId="72DC6EF2" w14:textId="77777777" w:rsidR="006E5CC5" w:rsidRDefault="006E5CC5" w:rsidP="006E5CC5">
      <w:pPr>
        <w:pStyle w:val="BodyText"/>
      </w:pPr>
    </w:p>
    <w:p w14:paraId="0D992D9B" w14:textId="77777777" w:rsidR="006E5CC5" w:rsidRPr="008159AA" w:rsidRDefault="006E5CC5" w:rsidP="006E5CC5">
      <w:pPr>
        <w:pStyle w:val="Heading4"/>
        <w:spacing w:line="276" w:lineRule="auto"/>
        <w:rPr>
          <w:rFonts w:ascii="Verdana" w:hAnsi="Verdana"/>
          <w:color w:val="4F81BD" w:themeColor="accent1"/>
          <w:sz w:val="22"/>
          <w:szCs w:val="22"/>
        </w:rPr>
      </w:pPr>
      <w:bookmarkStart w:id="4" w:name="Error_Message_Enhancements"/>
      <w:r w:rsidRPr="008159AA">
        <w:rPr>
          <w:rFonts w:ascii="Verdana" w:hAnsi="Verdana"/>
          <w:color w:val="4F81BD" w:themeColor="accent1"/>
          <w:sz w:val="22"/>
          <w:szCs w:val="22"/>
        </w:rPr>
        <w:t>Error Message Enhancements in Service Email Logs</w:t>
      </w:r>
    </w:p>
    <w:bookmarkEnd w:id="4"/>
    <w:p w14:paraId="4877582B" w14:textId="572D75E3" w:rsidR="006E5CC5" w:rsidRDefault="006E5CC5" w:rsidP="006E5CC5">
      <w:pPr>
        <w:pStyle w:val="BodyText"/>
      </w:pPr>
      <w:r>
        <w:t xml:space="preserve">When </w:t>
      </w:r>
      <w:r w:rsidR="00276726">
        <w:t xml:space="preserve">a filer is </w:t>
      </w:r>
      <w:r>
        <w:t>viewing s</w:t>
      </w:r>
      <w:r w:rsidRPr="00E41500">
        <w:t xml:space="preserve">ervice email logs, </w:t>
      </w:r>
      <w:r>
        <w:t xml:space="preserve">error messages </w:t>
      </w:r>
      <w:r w:rsidR="00276726">
        <w:t>are more specific</w:t>
      </w:r>
      <w:r>
        <w:t>.</w:t>
      </w:r>
    </w:p>
    <w:p w14:paraId="290196DF" w14:textId="77777777" w:rsidR="006E5CC5" w:rsidRDefault="006E5CC5" w:rsidP="006E5CC5">
      <w:pPr>
        <w:spacing w:before="120" w:after="60" w:line="276" w:lineRule="auto"/>
        <w:rPr>
          <w:rFonts w:ascii="Verdana" w:hAnsi="Verdana"/>
          <w:sz w:val="18"/>
          <w:szCs w:val="18"/>
        </w:rPr>
        <w:sectPr w:rsidR="006E5CC5" w:rsidSect="00F978C1">
          <w:footerReference w:type="default" r:id="rId14"/>
          <w:pgSz w:w="12240" w:h="15840" w:code="1"/>
          <w:pgMar w:top="1008" w:right="1008" w:bottom="1008" w:left="1008" w:header="540" w:footer="490" w:gutter="0"/>
          <w:cols w:space="720"/>
          <w:docGrid w:linePitch="360"/>
        </w:sectPr>
      </w:pPr>
    </w:p>
    <w:p w14:paraId="5949B16C" w14:textId="09EB7559" w:rsidR="006E5CC5" w:rsidRDefault="006E5CC5" w:rsidP="006E5CC5">
      <w:pPr>
        <w:spacing w:before="120" w:after="60" w:line="276" w:lineRule="auto"/>
        <w:rPr>
          <w:rFonts w:ascii="Verdana" w:hAnsi="Verdana"/>
          <w:sz w:val="18"/>
          <w:szCs w:val="18"/>
        </w:rPr>
      </w:pPr>
    </w:p>
    <w:p w14:paraId="7B28601C" w14:textId="77777777" w:rsidR="006E5CC5" w:rsidRPr="00E7610F" w:rsidRDefault="006E5CC5" w:rsidP="006E5CC5">
      <w:pPr>
        <w:pStyle w:val="Heading4"/>
        <w:rPr>
          <w:rFonts w:ascii="Verdana" w:hAnsi="Verdana"/>
          <w:color w:val="4F81BD" w:themeColor="accent1"/>
          <w:sz w:val="22"/>
          <w:szCs w:val="22"/>
        </w:rPr>
      </w:pPr>
      <w:bookmarkStart w:id="5" w:name="_Toc392662903"/>
      <w:bookmarkStart w:id="6" w:name="Fee_Multipliers"/>
      <w:r w:rsidRPr="00FB57A0">
        <w:rPr>
          <w:rFonts w:ascii="Verdana" w:hAnsi="Verdana"/>
          <w:color w:val="4F81BD" w:themeColor="accent1"/>
          <w:sz w:val="22"/>
          <w:szCs w:val="22"/>
        </w:rPr>
        <w:t>Fee Multipliers</w:t>
      </w:r>
      <w:bookmarkEnd w:id="5"/>
    </w:p>
    <w:bookmarkEnd w:id="6"/>
    <w:p w14:paraId="56FC173E" w14:textId="77777777" w:rsidR="006E5CC5" w:rsidRPr="00E41500" w:rsidRDefault="006E5CC5" w:rsidP="006E5CC5">
      <w:pPr>
        <w:pStyle w:val="BodyText"/>
      </w:pPr>
      <w:r>
        <w:t>eFS</w:t>
      </w:r>
      <w:r w:rsidRPr="00E41500">
        <w:t xml:space="preserve"> allows the configuration of fee multipliers to be assigned to specific optional services.</w:t>
      </w:r>
    </w:p>
    <w:p w14:paraId="20149625" w14:textId="38F0887A" w:rsidR="006E5CC5" w:rsidRPr="00E41500" w:rsidRDefault="006E5CC5" w:rsidP="006E5CC5">
      <w:pPr>
        <w:pStyle w:val="BodyText"/>
      </w:pPr>
      <w:r>
        <w:t>When a</w:t>
      </w:r>
      <w:r w:rsidRPr="00E41500">
        <w:t xml:space="preserve">n optional service </w:t>
      </w:r>
      <w:r>
        <w:t xml:space="preserve">is set up </w:t>
      </w:r>
      <w:r w:rsidRPr="00E41500">
        <w:t>at the local level</w:t>
      </w:r>
      <w:r>
        <w:t>,</w:t>
      </w:r>
      <w:r w:rsidRPr="00E41500">
        <w:t xml:space="preserve"> the filer</w:t>
      </w:r>
      <w:r>
        <w:t xml:space="preserve"> will be prompted</w:t>
      </w:r>
      <w:r w:rsidRPr="00E41500">
        <w:t xml:space="preserve"> to specify how "many" of the fee (i.e., copy fees) they would like.  The number the filer enters is multiplied by the fee amount and one assessment is sent to MNCIS with the total amount.  This feature may be best used with various copy and subpoena fees</w:t>
      </w:r>
      <w:r w:rsidR="003844C3">
        <w:t xml:space="preserve"> (e.g., plain copy, certified copy, and exemplified copy)</w:t>
      </w:r>
      <w:r w:rsidRPr="00E41500">
        <w:t xml:space="preserve">. </w:t>
      </w:r>
      <w:r>
        <w:t xml:space="preserve"> </w:t>
      </w:r>
    </w:p>
    <w:p w14:paraId="50D0BD24" w14:textId="77777777" w:rsidR="006E5CC5" w:rsidRPr="00E41500" w:rsidRDefault="006E5CC5" w:rsidP="006E5CC5">
      <w:pPr>
        <w:pStyle w:val="BodyText"/>
      </w:pPr>
      <w:r w:rsidRPr="00E41500">
        <w:rPr>
          <w:noProof/>
        </w:rPr>
        <w:drawing>
          <wp:inline distT="0" distB="0" distL="0" distR="0" wp14:anchorId="65443748" wp14:editId="74423201">
            <wp:extent cx="5486400" cy="33741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74136"/>
                    </a:xfrm>
                    <a:prstGeom prst="rect">
                      <a:avLst/>
                    </a:prstGeom>
                    <a:noFill/>
                    <a:ln>
                      <a:noFill/>
                    </a:ln>
                    <a:extLst/>
                  </pic:spPr>
                </pic:pic>
              </a:graphicData>
            </a:graphic>
          </wp:inline>
        </w:drawing>
      </w:r>
    </w:p>
    <w:p w14:paraId="72F4F4A7" w14:textId="77777777" w:rsidR="006E5CC5" w:rsidRPr="00E41500" w:rsidRDefault="006E5CC5" w:rsidP="006E5CC5">
      <w:pPr>
        <w:pStyle w:val="BodyText"/>
      </w:pPr>
      <w:r w:rsidRPr="00E41500">
        <w:rPr>
          <w:noProof/>
        </w:rPr>
        <w:drawing>
          <wp:inline distT="0" distB="0" distL="0" distR="0" wp14:anchorId="5F0B3873" wp14:editId="2A853E0F">
            <wp:extent cx="5486400" cy="3364992"/>
            <wp:effectExtent l="0" t="0" r="0"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64992"/>
                    </a:xfrm>
                    <a:prstGeom prst="rect">
                      <a:avLst/>
                    </a:prstGeom>
                    <a:noFill/>
                    <a:ln>
                      <a:noFill/>
                    </a:ln>
                    <a:extLst/>
                  </pic:spPr>
                </pic:pic>
              </a:graphicData>
            </a:graphic>
          </wp:inline>
        </w:drawing>
      </w:r>
    </w:p>
    <w:p w14:paraId="3A5A9E0F" w14:textId="77777777" w:rsidR="006E5CC5" w:rsidRDefault="006E5CC5" w:rsidP="006E5CC5">
      <w:pPr>
        <w:pStyle w:val="BodyText"/>
      </w:pPr>
      <w:r w:rsidRPr="00E41500">
        <w:rPr>
          <w:noProof/>
        </w:rPr>
        <w:lastRenderedPageBreak/>
        <w:drawing>
          <wp:inline distT="0" distB="0" distL="0" distR="0" wp14:anchorId="212280DA" wp14:editId="54AA9C4A">
            <wp:extent cx="5486400" cy="3355848"/>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55848"/>
                    </a:xfrm>
                    <a:prstGeom prst="rect">
                      <a:avLst/>
                    </a:prstGeom>
                    <a:noFill/>
                    <a:ln>
                      <a:noFill/>
                    </a:ln>
                    <a:extLst/>
                  </pic:spPr>
                </pic:pic>
              </a:graphicData>
            </a:graphic>
          </wp:inline>
        </w:drawing>
      </w:r>
    </w:p>
    <w:p w14:paraId="416E74CC" w14:textId="77777777" w:rsidR="006E5CC5" w:rsidRPr="00E41500" w:rsidRDefault="006E5CC5" w:rsidP="006E5CC5">
      <w:pPr>
        <w:rPr>
          <w:rFonts w:ascii="Verdana" w:hAnsi="Verdana" w:cs="Arial"/>
          <w:sz w:val="18"/>
          <w:szCs w:val="18"/>
        </w:rPr>
      </w:pPr>
    </w:p>
    <w:p w14:paraId="1FA41155" w14:textId="77777777" w:rsidR="006E5CC5" w:rsidRPr="008159AA" w:rsidRDefault="006E5CC5" w:rsidP="006E5CC5">
      <w:pPr>
        <w:pStyle w:val="Heading4"/>
        <w:spacing w:line="276" w:lineRule="auto"/>
        <w:rPr>
          <w:rFonts w:ascii="Verdana" w:hAnsi="Verdana"/>
          <w:color w:val="4F81BD" w:themeColor="accent1"/>
          <w:sz w:val="22"/>
          <w:szCs w:val="22"/>
        </w:rPr>
      </w:pPr>
      <w:bookmarkStart w:id="7" w:name="_Toc392075736"/>
      <w:bookmarkStart w:id="8" w:name="Maximum_Document_Envelope_Size"/>
      <w:r w:rsidRPr="00FB57A0">
        <w:rPr>
          <w:rFonts w:ascii="Verdana" w:hAnsi="Verdana"/>
          <w:color w:val="4F81BD" w:themeColor="accent1"/>
          <w:sz w:val="22"/>
          <w:szCs w:val="22"/>
        </w:rPr>
        <w:t>Maximum Document and Envelope Size</w:t>
      </w:r>
      <w:bookmarkEnd w:id="7"/>
    </w:p>
    <w:bookmarkEnd w:id="8"/>
    <w:p w14:paraId="74399EA0" w14:textId="49037CB7" w:rsidR="006E5CC5" w:rsidRDefault="006E5CC5" w:rsidP="006E5CC5">
      <w:pPr>
        <w:pStyle w:val="BodyText"/>
      </w:pPr>
      <w:r>
        <w:t xml:space="preserve">An error will appear if documents and/or envelopes exceed the maximum limit.  </w:t>
      </w:r>
      <w:hyperlink r:id="rId18" w:history="1">
        <w:r w:rsidRPr="00276726">
          <w:rPr>
            <w:rStyle w:val="Hyperlink"/>
          </w:rPr>
          <w:t>Minnesota General Rule</w:t>
        </w:r>
        <w:r w:rsidR="00276726" w:rsidRPr="00276726">
          <w:rPr>
            <w:rStyle w:val="Hyperlink"/>
          </w:rPr>
          <w:t>s</w:t>
        </w:r>
        <w:r w:rsidRPr="00276726">
          <w:rPr>
            <w:rStyle w:val="Hyperlink"/>
          </w:rPr>
          <w:t xml:space="preserve"> of Practice </w:t>
        </w:r>
        <w:r w:rsidR="00276726" w:rsidRPr="00276726">
          <w:rPr>
            <w:rStyle w:val="Hyperlink"/>
          </w:rPr>
          <w:t>for District Courts 14.03</w:t>
        </w:r>
      </w:hyperlink>
      <w:r>
        <w:t xml:space="preserve"> specifies document and envelope sizes for filing. </w:t>
      </w:r>
    </w:p>
    <w:p w14:paraId="5A7F731D" w14:textId="77777777" w:rsidR="006E5CC5" w:rsidRDefault="006E5CC5" w:rsidP="006E5CC5">
      <w:pPr>
        <w:pStyle w:val="BodyText"/>
      </w:pPr>
    </w:p>
    <w:p w14:paraId="66700510" w14:textId="77777777" w:rsidR="006E5CC5" w:rsidRPr="008159AA" w:rsidRDefault="006E5CC5" w:rsidP="006E5CC5">
      <w:pPr>
        <w:pStyle w:val="Heading4"/>
        <w:spacing w:line="276" w:lineRule="auto"/>
        <w:rPr>
          <w:rFonts w:ascii="Verdana" w:hAnsi="Verdana"/>
          <w:color w:val="4F81BD" w:themeColor="accent1"/>
          <w:sz w:val="22"/>
          <w:szCs w:val="22"/>
        </w:rPr>
      </w:pPr>
      <w:bookmarkStart w:id="9" w:name="_Toc392075737"/>
      <w:bookmarkStart w:id="10" w:name="Notification_Expired_Credit_Card"/>
      <w:r w:rsidRPr="008159AA">
        <w:rPr>
          <w:rFonts w:ascii="Verdana" w:hAnsi="Verdana"/>
          <w:color w:val="4F81BD" w:themeColor="accent1"/>
          <w:sz w:val="22"/>
          <w:szCs w:val="22"/>
        </w:rPr>
        <w:t>Notification of Expired Credit Card</w:t>
      </w:r>
      <w:bookmarkEnd w:id="9"/>
    </w:p>
    <w:bookmarkEnd w:id="10"/>
    <w:p w14:paraId="727F155F" w14:textId="77777777" w:rsidR="006E5CC5" w:rsidRPr="008159AA" w:rsidRDefault="006E5CC5" w:rsidP="006E5CC5">
      <w:pPr>
        <w:pStyle w:val="BodyText"/>
      </w:pPr>
      <w:r w:rsidRPr="008159AA">
        <w:t xml:space="preserve">eFS now notifies a filer if a credit card is expired and prevents the filer from using an expired card.  The filer must access the Payment Account and set up an active credit card in order to submit the filing. </w:t>
      </w:r>
    </w:p>
    <w:p w14:paraId="5DD0FA2E" w14:textId="4D83AD71" w:rsidR="006E5CC5" w:rsidRDefault="006E5CC5" w:rsidP="006E5CC5">
      <w:pPr>
        <w:pStyle w:val="BodyText"/>
      </w:pPr>
      <w:r w:rsidRPr="008159AA">
        <w:rPr>
          <w:noProof/>
          <w:bdr w:val="single" w:sz="4" w:space="0" w:color="auto"/>
        </w:rPr>
        <w:drawing>
          <wp:inline distT="0" distB="0" distL="0" distR="0" wp14:anchorId="351AA382" wp14:editId="59FF822C">
            <wp:extent cx="4572000" cy="3410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11948" r="59443" b="37867"/>
                    <a:stretch/>
                  </pic:blipFill>
                  <pic:spPr bwMode="auto">
                    <a:xfrm>
                      <a:off x="0" y="0"/>
                      <a:ext cx="4572000" cy="341071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01AA571" w14:textId="77777777" w:rsidR="006E5CC5" w:rsidRPr="008159AA" w:rsidRDefault="006E5CC5" w:rsidP="006E5CC5">
      <w:pPr>
        <w:pStyle w:val="BodyText"/>
      </w:pPr>
    </w:p>
    <w:p w14:paraId="017A231F" w14:textId="77777777" w:rsidR="00CA5669" w:rsidRPr="008159AA" w:rsidRDefault="00CA5669" w:rsidP="00CA5669">
      <w:pPr>
        <w:pStyle w:val="Heading4"/>
        <w:spacing w:line="276" w:lineRule="auto"/>
        <w:rPr>
          <w:rFonts w:ascii="Verdana" w:hAnsi="Verdana"/>
          <w:color w:val="4F81BD" w:themeColor="accent1"/>
          <w:sz w:val="22"/>
          <w:szCs w:val="22"/>
        </w:rPr>
      </w:pPr>
      <w:bookmarkStart w:id="11" w:name="_Toc392075738"/>
      <w:bookmarkStart w:id="12" w:name="Service_Status_Updates"/>
      <w:r w:rsidRPr="008159AA">
        <w:rPr>
          <w:rFonts w:ascii="Verdana" w:hAnsi="Verdana"/>
          <w:color w:val="4F81BD" w:themeColor="accent1"/>
          <w:sz w:val="22"/>
          <w:szCs w:val="22"/>
        </w:rPr>
        <w:t>Service Status Updates</w:t>
      </w:r>
      <w:bookmarkEnd w:id="11"/>
    </w:p>
    <w:bookmarkEnd w:id="12"/>
    <w:p w14:paraId="45A2167B" w14:textId="77777777" w:rsidR="00CA5669" w:rsidRPr="008159AA" w:rsidRDefault="00CA5669" w:rsidP="00CA5669">
      <w:pPr>
        <w:pStyle w:val="BodyText"/>
      </w:pPr>
      <w:r w:rsidRPr="008159AA">
        <w:t xml:space="preserve">eFS displays a status of </w:t>
      </w:r>
      <w:r w:rsidRPr="008159AA">
        <w:rPr>
          <w:b/>
        </w:rPr>
        <w:t>Served</w:t>
      </w:r>
      <w:r w:rsidRPr="008159AA">
        <w:t xml:space="preserve"> when all services are completed successfully.  If one or more services fail, the status displays as </w:t>
      </w:r>
      <w:r w:rsidRPr="008159AA">
        <w:rPr>
          <w:b/>
        </w:rPr>
        <w:t>Service Incomplete</w:t>
      </w:r>
      <w:r w:rsidRPr="008159AA">
        <w:t xml:space="preserve">.  </w:t>
      </w:r>
    </w:p>
    <w:p w14:paraId="209F8E0C" w14:textId="00EB9384" w:rsidR="00AF42FC" w:rsidRPr="00E41500" w:rsidRDefault="00AF42FC" w:rsidP="00AF42FC">
      <w:pPr>
        <w:pStyle w:val="BodyText"/>
        <w:numPr>
          <w:ilvl w:val="0"/>
          <w:numId w:val="46"/>
        </w:numPr>
      </w:pPr>
      <w:r w:rsidRPr="00E41500">
        <w:t xml:space="preserve">If service is not sent at all, </w:t>
      </w:r>
      <w:r w:rsidR="00276726">
        <w:t>Tyler T</w:t>
      </w:r>
      <w:r w:rsidR="00FB57A0">
        <w:t>ech</w:t>
      </w:r>
      <w:r w:rsidR="00276726">
        <w:t>nical S</w:t>
      </w:r>
      <w:r w:rsidR="00FB57A0">
        <w:t>upport</w:t>
      </w:r>
      <w:r w:rsidRPr="00E41500">
        <w:t xml:space="preserve"> will review and address the issue. </w:t>
      </w:r>
    </w:p>
    <w:p w14:paraId="24193130" w14:textId="23D6FE91" w:rsidR="00AF42FC" w:rsidRPr="00E41500" w:rsidRDefault="00AF42FC" w:rsidP="00AF42FC">
      <w:pPr>
        <w:pStyle w:val="BodyText"/>
        <w:numPr>
          <w:ilvl w:val="0"/>
          <w:numId w:val="46"/>
        </w:numPr>
      </w:pPr>
      <w:r w:rsidRPr="00E41500">
        <w:t xml:space="preserve">If an email is sent and errors-out, </w:t>
      </w:r>
      <w:r w:rsidR="00276726">
        <w:t>Tyler Technical Support</w:t>
      </w:r>
      <w:r w:rsidRPr="00E41500">
        <w:t xml:space="preserve"> will not address the issue. </w:t>
      </w:r>
    </w:p>
    <w:p w14:paraId="4A6C7790" w14:textId="57F2494A" w:rsidR="00AF42FC" w:rsidRPr="00AF42FC" w:rsidRDefault="00AF42FC" w:rsidP="00AF42FC">
      <w:pPr>
        <w:pStyle w:val="BodyText"/>
        <w:numPr>
          <w:ilvl w:val="0"/>
          <w:numId w:val="46"/>
        </w:numPr>
      </w:pPr>
      <w:r w:rsidRPr="00AF42FC">
        <w:t xml:space="preserve">The original filer may resend the service. </w:t>
      </w:r>
      <w:bookmarkEnd w:id="3"/>
    </w:p>
    <w:p w14:paraId="2AFDCD83" w14:textId="599C6778" w:rsidR="006E5CC5" w:rsidRDefault="00F26D0D" w:rsidP="006E5CC5">
      <w:pPr>
        <w:pStyle w:val="BodyText"/>
        <w:ind w:left="720"/>
      </w:pPr>
      <w:r>
        <w:rPr>
          <w:noProof/>
        </w:rPr>
        <mc:AlternateContent>
          <mc:Choice Requires="wps">
            <w:drawing>
              <wp:anchor distT="0" distB="0" distL="114300" distR="114300" simplePos="0" relativeHeight="251690496" behindDoc="0" locked="0" layoutInCell="1" allowOverlap="1" wp14:anchorId="56128387" wp14:editId="37E8DB6D">
                <wp:simplePos x="0" y="0"/>
                <wp:positionH relativeFrom="column">
                  <wp:posOffset>1788795</wp:posOffset>
                </wp:positionH>
                <wp:positionV relativeFrom="paragraph">
                  <wp:posOffset>1856740</wp:posOffset>
                </wp:positionV>
                <wp:extent cx="800100" cy="314325"/>
                <wp:effectExtent l="38100" t="0" r="19050" b="66675"/>
                <wp:wrapNone/>
                <wp:docPr id="10" name="Straight Arrow Connector 10"/>
                <wp:cNvGraphicFramePr/>
                <a:graphic xmlns:a="http://schemas.openxmlformats.org/drawingml/2006/main">
                  <a:graphicData uri="http://schemas.microsoft.com/office/word/2010/wordprocessingShape">
                    <wps:wsp>
                      <wps:cNvCnPr/>
                      <wps:spPr>
                        <a:xfrm flipH="1">
                          <a:off x="0" y="0"/>
                          <a:ext cx="800100" cy="314325"/>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40.85pt;margin-top:146.2pt;width:63pt;height:24.75pt;flip:x;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" strokecolor="#c00000" strokeweight="2pt">
                <v:stroke endarrow="open"/>
              </v:shape>
            </w:pict>
          </mc:Fallback>
        </mc:AlternateContent>
      </w:r>
      <w:r>
        <w:rPr>
          <w:noProof/>
        </w:rPr>
        <w:drawing>
          <wp:inline distT="0" distB="0" distL="0" distR="0" wp14:anchorId="7AA3DD9A" wp14:editId="603A4EAB">
            <wp:extent cx="5943600" cy="4279392"/>
            <wp:effectExtent l="0" t="0" r="0" b="6985"/>
            <wp:docPr id="8" name="Picture 8" descr="cid:image001.png@01CF99D4.861EB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99D4.861EB6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4279392"/>
                    </a:xfrm>
                    <a:prstGeom prst="rect">
                      <a:avLst/>
                    </a:prstGeom>
                    <a:noFill/>
                    <a:ln>
                      <a:noFill/>
                    </a:ln>
                  </pic:spPr>
                </pic:pic>
              </a:graphicData>
            </a:graphic>
          </wp:inline>
        </w:drawing>
      </w:r>
    </w:p>
    <w:p w14:paraId="7C90BD91" w14:textId="57C55CAF" w:rsidR="002A7CA5" w:rsidRDefault="002A7CA5">
      <w:pPr>
        <w:spacing w:after="200" w:line="276" w:lineRule="auto"/>
        <w:rPr>
          <w:rFonts w:ascii="Verdana" w:eastAsia="Times New Roman" w:hAnsi="Verdana" w:cs="Arial"/>
          <w:sz w:val="18"/>
          <w:szCs w:val="18"/>
          <w:lang w:bidi="ar-SA"/>
        </w:rPr>
      </w:pPr>
      <w:r>
        <w:br w:type="page"/>
      </w:r>
    </w:p>
    <w:p w14:paraId="4A353713" w14:textId="77777777" w:rsidR="009D5711" w:rsidRDefault="009D5711" w:rsidP="009D5711">
      <w:pPr>
        <w:pStyle w:val="BodyText"/>
      </w:pPr>
    </w:p>
    <w:p w14:paraId="3A011D28" w14:textId="77777777" w:rsidR="009D5711" w:rsidRPr="009D5711" w:rsidRDefault="009D5711" w:rsidP="009D5711">
      <w:pPr>
        <w:pStyle w:val="Heading20"/>
        <w:rPr>
          <w:sz w:val="22"/>
          <w:szCs w:val="22"/>
        </w:rPr>
      </w:pPr>
      <w:bookmarkStart w:id="13" w:name="Addresses_and_Telephone_Numbers"/>
      <w:r w:rsidRPr="009D5711">
        <w:rPr>
          <w:sz w:val="22"/>
          <w:szCs w:val="22"/>
        </w:rPr>
        <w:t>Addresses and Telephone Numbers in Subsequent Filings</w:t>
      </w:r>
    </w:p>
    <w:bookmarkEnd w:id="13"/>
    <w:p w14:paraId="57C85B86" w14:textId="5F179F8C" w:rsidR="009D5711" w:rsidRDefault="009D5711" w:rsidP="009D5711">
      <w:pPr>
        <w:pStyle w:val="BodyText"/>
        <w:rPr>
          <w:rFonts w:ascii="Arial" w:eastAsiaTheme="minorHAnsi" w:hAnsi="Arial"/>
          <w:color w:val="1E019B"/>
          <w:sz w:val="20"/>
          <w:szCs w:val="20"/>
        </w:rPr>
      </w:pPr>
      <w:r>
        <w:t xml:space="preserve">Party and participant addresses and telephone numbers will not be visible in </w:t>
      </w:r>
      <w:r w:rsidR="00FD79B7">
        <w:t xml:space="preserve">eFS during subsequent filings.  </w:t>
      </w:r>
      <w:r>
        <w:t>Parties and attorneys can use pleadings in the case and their own files for this information if needed.</w:t>
      </w:r>
    </w:p>
    <w:p w14:paraId="58AF5A96" w14:textId="77777777" w:rsidR="009D5711" w:rsidRDefault="009D5711" w:rsidP="009D5711">
      <w:pPr>
        <w:pStyle w:val="BodyText"/>
      </w:pPr>
    </w:p>
    <w:p w14:paraId="194AC99D" w14:textId="77777777" w:rsidR="00CA5669" w:rsidRPr="008159AA" w:rsidRDefault="00CA5669" w:rsidP="00CA5669">
      <w:pPr>
        <w:pStyle w:val="Heading4"/>
        <w:spacing w:line="276" w:lineRule="auto"/>
        <w:rPr>
          <w:rFonts w:ascii="Verdana" w:hAnsi="Verdana"/>
          <w:color w:val="4F81BD" w:themeColor="accent1"/>
          <w:sz w:val="22"/>
          <w:szCs w:val="22"/>
        </w:rPr>
      </w:pPr>
      <w:bookmarkStart w:id="14" w:name="_Toc392075739"/>
      <w:bookmarkStart w:id="15" w:name="Reset_Password"/>
      <w:r w:rsidRPr="008159AA">
        <w:rPr>
          <w:rFonts w:ascii="Verdana" w:hAnsi="Verdana"/>
          <w:color w:val="4F81BD" w:themeColor="accent1"/>
          <w:sz w:val="22"/>
          <w:szCs w:val="22"/>
        </w:rPr>
        <w:t>Reset Password</w:t>
      </w:r>
      <w:bookmarkEnd w:id="14"/>
    </w:p>
    <w:bookmarkEnd w:id="15"/>
    <w:p w14:paraId="65253F5C" w14:textId="469A6DBE" w:rsidR="00CA5669" w:rsidRPr="008159AA" w:rsidRDefault="00CA5669" w:rsidP="00CA5669">
      <w:pPr>
        <w:pStyle w:val="BodyText"/>
      </w:pPr>
      <w:r w:rsidRPr="008159AA">
        <w:t xml:space="preserve">eFS provides a </w:t>
      </w:r>
      <w:r w:rsidR="000175AF">
        <w:t>more</w:t>
      </w:r>
      <w:r w:rsidR="000175AF" w:rsidRPr="008159AA">
        <w:t xml:space="preserve"> </w:t>
      </w:r>
      <w:r w:rsidRPr="008159AA">
        <w:t>user-friendl</w:t>
      </w:r>
      <w:r w:rsidR="000175AF">
        <w:t>y</w:t>
      </w:r>
      <w:r w:rsidRPr="008159AA">
        <w:t xml:space="preserve"> method to reset their own password.  When logging in to eFS, users may click </w:t>
      </w:r>
      <w:r w:rsidRPr="008159AA">
        <w:rPr>
          <w:b/>
        </w:rPr>
        <w:t>Forgot Password</w:t>
      </w:r>
      <w:r w:rsidRPr="008159AA">
        <w:t xml:space="preserve"> and the system sends a link to reset your password.  (Previously the system sent a temporary password.)</w:t>
      </w:r>
    </w:p>
    <w:p w14:paraId="60FC9685" w14:textId="717D7504" w:rsidR="00CA5669" w:rsidRPr="008159AA" w:rsidRDefault="00CA5669" w:rsidP="00CA5669">
      <w:pPr>
        <w:pStyle w:val="BodyText"/>
      </w:pPr>
      <w:r w:rsidRPr="008159AA">
        <w:rPr>
          <w:noProof/>
        </w:rPr>
        <mc:AlternateContent>
          <mc:Choice Requires="wps">
            <w:drawing>
              <wp:anchor distT="0" distB="0" distL="114300" distR="114300" simplePos="0" relativeHeight="251688448" behindDoc="0" locked="0" layoutInCell="1" allowOverlap="1" wp14:anchorId="38B96F78" wp14:editId="3CF62BBB">
                <wp:simplePos x="0" y="0"/>
                <wp:positionH relativeFrom="column">
                  <wp:posOffset>17145</wp:posOffset>
                </wp:positionH>
                <wp:positionV relativeFrom="paragraph">
                  <wp:posOffset>1535430</wp:posOffset>
                </wp:positionV>
                <wp:extent cx="1352550" cy="333375"/>
                <wp:effectExtent l="0" t="0" r="19050" b="28575"/>
                <wp:wrapNone/>
                <wp:docPr id="6" name="Oval 6"/>
                <wp:cNvGraphicFramePr/>
                <a:graphic xmlns:a="http://schemas.openxmlformats.org/drawingml/2006/main">
                  <a:graphicData uri="http://schemas.microsoft.com/office/word/2010/wordprocessingShape">
                    <wps:wsp>
                      <wps:cNvSpPr/>
                      <wps:spPr>
                        <a:xfrm>
                          <a:off x="0" y="0"/>
                          <a:ext cx="1352550"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35pt;margin-top:120.9pt;width:106.5pt;height:26.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" filled="f" strokecolor="#c00000" strokeweight="2pt"/>
            </w:pict>
          </mc:Fallback>
        </mc:AlternateContent>
      </w:r>
      <w:r w:rsidR="00FB57A0" w:rsidRPr="00FB57A0">
        <w:rPr>
          <w:noProof/>
        </w:rPr>
        <w:t xml:space="preserve"> </w:t>
      </w:r>
      <w:r w:rsidR="00FB57A0">
        <w:rPr>
          <w:noProof/>
        </w:rPr>
        <w:drawing>
          <wp:inline distT="0" distB="0" distL="0" distR="0" wp14:anchorId="5AC01E8B" wp14:editId="74FF03F3">
            <wp:extent cx="2743200" cy="18470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43200" cy="1847088"/>
                    </a:xfrm>
                    <a:prstGeom prst="rect">
                      <a:avLst/>
                    </a:prstGeom>
                  </pic:spPr>
                </pic:pic>
              </a:graphicData>
            </a:graphic>
          </wp:inline>
        </w:drawing>
      </w:r>
    </w:p>
    <w:p w14:paraId="55274DF2" w14:textId="5F90A3C3" w:rsidR="00CA5669" w:rsidRPr="008159AA" w:rsidRDefault="00FB57A0" w:rsidP="00CA5669">
      <w:pPr>
        <w:pStyle w:val="BodyText"/>
      </w:pPr>
      <w:r>
        <w:rPr>
          <w:noProof/>
        </w:rPr>
        <w:drawing>
          <wp:inline distT="0" distB="0" distL="0" distR="0" wp14:anchorId="4AE74E79" wp14:editId="573F557E">
            <wp:extent cx="3657600" cy="18196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57600" cy="1819656"/>
                    </a:xfrm>
                    <a:prstGeom prst="rect">
                      <a:avLst/>
                    </a:prstGeom>
                  </pic:spPr>
                </pic:pic>
              </a:graphicData>
            </a:graphic>
          </wp:inline>
        </w:drawing>
      </w:r>
    </w:p>
    <w:p w14:paraId="3E8D0097" w14:textId="5BA4670B" w:rsidR="00E7610F" w:rsidRDefault="00CA5669" w:rsidP="006E5CC5">
      <w:pPr>
        <w:pStyle w:val="BodyText"/>
      </w:pPr>
      <w:r w:rsidRPr="008159AA">
        <w:rPr>
          <w:noProof/>
        </w:rPr>
        <w:drawing>
          <wp:inline distT="0" distB="0" distL="0" distR="0" wp14:anchorId="2EF667BA" wp14:editId="3DF611C1">
            <wp:extent cx="5943600" cy="769620"/>
            <wp:effectExtent l="19050" t="19050" r="19050" b="1143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9620"/>
                    </a:xfrm>
                    <a:prstGeom prst="rect">
                      <a:avLst/>
                    </a:prstGeom>
                    <a:noFill/>
                    <a:ln>
                      <a:solidFill>
                        <a:schemeClr val="accent1"/>
                      </a:solidFill>
                    </a:ln>
                    <a:extLst/>
                  </pic:spPr>
                </pic:pic>
              </a:graphicData>
            </a:graphic>
          </wp:inline>
        </w:drawing>
      </w:r>
    </w:p>
    <w:sectPr w:rsidR="00E7610F" w:rsidSect="00F978C1">
      <w:headerReference w:type="default" r:id="rId25"/>
      <w:pgSz w:w="12240" w:h="15840" w:code="1"/>
      <w:pgMar w:top="1008" w:right="1008" w:bottom="1008" w:left="1008" w:header="540" w:footer="4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22E6A" w14:textId="77777777" w:rsidR="00D90608" w:rsidRDefault="00D90608" w:rsidP="00701751">
      <w:r>
        <w:separator/>
      </w:r>
    </w:p>
  </w:endnote>
  <w:endnote w:type="continuationSeparator" w:id="0">
    <w:p w14:paraId="0F0B9EDC" w14:textId="77777777" w:rsidR="00D90608" w:rsidRDefault="00D90608" w:rsidP="0070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color w:val="365F91" w:themeColor="accent1" w:themeShade="BF"/>
        <w:sz w:val="16"/>
        <w:szCs w:val="16"/>
      </w:rPr>
      <w:id w:val="1952663172"/>
      <w:docPartObj>
        <w:docPartGallery w:val="Page Numbers (Bottom of Page)"/>
        <w:docPartUnique/>
      </w:docPartObj>
    </w:sdtPr>
    <w:sdtEndPr/>
    <w:sdtContent>
      <w:sdt>
        <w:sdtPr>
          <w:rPr>
            <w:rFonts w:ascii="Verdana" w:hAnsi="Verdana"/>
            <w:color w:val="365F91" w:themeColor="accent1" w:themeShade="BF"/>
            <w:sz w:val="16"/>
            <w:szCs w:val="16"/>
          </w:rPr>
          <w:id w:val="-1870445054"/>
          <w:docPartObj>
            <w:docPartGallery w:val="Page Numbers (Top of Page)"/>
            <w:docPartUnique/>
          </w:docPartObj>
        </w:sdtPr>
        <w:sdtEndPr/>
        <w:sdtContent>
          <w:p w14:paraId="68F576CA" w14:textId="3C0F1C21" w:rsidR="007F1462" w:rsidRPr="007F1462" w:rsidRDefault="009D5711" w:rsidP="007F1462">
            <w:pPr>
              <w:pStyle w:val="Footer"/>
              <w:pBdr>
                <w:top w:val="single" w:sz="4" w:space="1" w:color="365F91" w:themeColor="accent1" w:themeShade="BF"/>
              </w:pBdr>
              <w:tabs>
                <w:tab w:val="clear" w:pos="4680"/>
                <w:tab w:val="clear" w:pos="9360"/>
                <w:tab w:val="right" w:pos="10620"/>
              </w:tabs>
              <w:ind w:left="-360" w:right="-396"/>
              <w:jc w:val="right"/>
              <w:rPr>
                <w:rFonts w:ascii="Verdana" w:hAnsi="Verdana"/>
                <w:color w:val="365F91" w:themeColor="accent1" w:themeShade="BF"/>
                <w:sz w:val="16"/>
                <w:szCs w:val="16"/>
              </w:rPr>
            </w:pPr>
            <w:r>
              <w:rPr>
                <w:rFonts w:ascii="Verdana" w:hAnsi="Verdana"/>
                <w:color w:val="365F91" w:themeColor="accent1" w:themeShade="BF"/>
                <w:sz w:val="16"/>
                <w:szCs w:val="16"/>
              </w:rPr>
              <w:t>Released July 1</w:t>
            </w:r>
            <w:r w:rsidR="007F1462">
              <w:rPr>
                <w:rFonts w:ascii="Verdana" w:hAnsi="Verdana"/>
                <w:color w:val="365F91" w:themeColor="accent1" w:themeShade="BF"/>
                <w:sz w:val="16"/>
                <w:szCs w:val="16"/>
              </w:rPr>
              <w:t>5, 2014 (MJB_SP_1083)</w:t>
            </w:r>
            <w:r w:rsidR="007F1462">
              <w:rPr>
                <w:rFonts w:ascii="Verdana" w:hAnsi="Verdana"/>
                <w:color w:val="365F91" w:themeColor="accent1" w:themeShade="BF"/>
                <w:sz w:val="16"/>
                <w:szCs w:val="16"/>
              </w:rPr>
              <w:tab/>
            </w:r>
            <w:r w:rsidR="007F1462" w:rsidRPr="007F1462">
              <w:rPr>
                <w:rFonts w:ascii="Verdana" w:hAnsi="Verdana"/>
                <w:color w:val="365F91" w:themeColor="accent1" w:themeShade="BF"/>
                <w:sz w:val="16"/>
                <w:szCs w:val="16"/>
              </w:rPr>
              <w:t xml:space="preserve">Page </w:t>
            </w:r>
            <w:r w:rsidR="007F1462" w:rsidRPr="007F1462">
              <w:rPr>
                <w:rFonts w:ascii="Verdana" w:hAnsi="Verdana"/>
                <w:bCs/>
                <w:color w:val="365F91" w:themeColor="accent1" w:themeShade="BF"/>
                <w:sz w:val="16"/>
                <w:szCs w:val="16"/>
              </w:rPr>
              <w:fldChar w:fldCharType="begin"/>
            </w:r>
            <w:r w:rsidR="007F1462" w:rsidRPr="007F1462">
              <w:rPr>
                <w:rFonts w:ascii="Verdana" w:hAnsi="Verdana"/>
                <w:bCs/>
                <w:color w:val="365F91" w:themeColor="accent1" w:themeShade="BF"/>
                <w:sz w:val="16"/>
                <w:szCs w:val="16"/>
              </w:rPr>
              <w:instrText xml:space="preserve"> PAGE </w:instrText>
            </w:r>
            <w:r w:rsidR="007F1462" w:rsidRPr="007F1462">
              <w:rPr>
                <w:rFonts w:ascii="Verdana" w:hAnsi="Verdana"/>
                <w:bCs/>
                <w:color w:val="365F91" w:themeColor="accent1" w:themeShade="BF"/>
                <w:sz w:val="16"/>
                <w:szCs w:val="16"/>
              </w:rPr>
              <w:fldChar w:fldCharType="separate"/>
            </w:r>
            <w:r w:rsidR="007D0BE6">
              <w:rPr>
                <w:rFonts w:ascii="Verdana" w:hAnsi="Verdana"/>
                <w:bCs/>
                <w:noProof/>
                <w:color w:val="365F91" w:themeColor="accent1" w:themeShade="BF"/>
                <w:sz w:val="16"/>
                <w:szCs w:val="16"/>
              </w:rPr>
              <w:t>1</w:t>
            </w:r>
            <w:r w:rsidR="007F1462" w:rsidRPr="007F1462">
              <w:rPr>
                <w:rFonts w:ascii="Verdana" w:hAnsi="Verdana"/>
                <w:bCs/>
                <w:color w:val="365F91" w:themeColor="accent1" w:themeShade="BF"/>
                <w:sz w:val="16"/>
                <w:szCs w:val="16"/>
              </w:rPr>
              <w:fldChar w:fldCharType="end"/>
            </w:r>
            <w:r w:rsidR="007F1462" w:rsidRPr="007F1462">
              <w:rPr>
                <w:rFonts w:ascii="Verdana" w:hAnsi="Verdana"/>
                <w:color w:val="365F91" w:themeColor="accent1" w:themeShade="BF"/>
                <w:sz w:val="16"/>
                <w:szCs w:val="16"/>
              </w:rPr>
              <w:t xml:space="preserve"> of </w:t>
            </w:r>
            <w:r w:rsidR="007F1462" w:rsidRPr="007F1462">
              <w:rPr>
                <w:rFonts w:ascii="Verdana" w:hAnsi="Verdana"/>
                <w:bCs/>
                <w:color w:val="365F91" w:themeColor="accent1" w:themeShade="BF"/>
                <w:sz w:val="16"/>
                <w:szCs w:val="16"/>
              </w:rPr>
              <w:fldChar w:fldCharType="begin"/>
            </w:r>
            <w:r w:rsidR="007F1462" w:rsidRPr="007F1462">
              <w:rPr>
                <w:rFonts w:ascii="Verdana" w:hAnsi="Verdana"/>
                <w:bCs/>
                <w:color w:val="365F91" w:themeColor="accent1" w:themeShade="BF"/>
                <w:sz w:val="16"/>
                <w:szCs w:val="16"/>
              </w:rPr>
              <w:instrText xml:space="preserve"> NUMPAGES  </w:instrText>
            </w:r>
            <w:r w:rsidR="007F1462" w:rsidRPr="007F1462">
              <w:rPr>
                <w:rFonts w:ascii="Verdana" w:hAnsi="Verdana"/>
                <w:bCs/>
                <w:color w:val="365F91" w:themeColor="accent1" w:themeShade="BF"/>
                <w:sz w:val="16"/>
                <w:szCs w:val="16"/>
              </w:rPr>
              <w:fldChar w:fldCharType="separate"/>
            </w:r>
            <w:r w:rsidR="007D0BE6">
              <w:rPr>
                <w:rFonts w:ascii="Verdana" w:hAnsi="Verdana"/>
                <w:bCs/>
                <w:noProof/>
                <w:color w:val="365F91" w:themeColor="accent1" w:themeShade="BF"/>
                <w:sz w:val="16"/>
                <w:szCs w:val="16"/>
              </w:rPr>
              <w:t>5</w:t>
            </w:r>
            <w:r w:rsidR="007F1462" w:rsidRPr="007F1462">
              <w:rPr>
                <w:rFonts w:ascii="Verdana" w:hAnsi="Verdana"/>
                <w:bCs/>
                <w:color w:val="365F91" w:themeColor="accent1" w:themeShade="BF"/>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57529" w14:textId="77777777" w:rsidR="00D90608" w:rsidRDefault="00D90608" w:rsidP="00701751">
      <w:r>
        <w:separator/>
      </w:r>
    </w:p>
  </w:footnote>
  <w:footnote w:type="continuationSeparator" w:id="0">
    <w:p w14:paraId="7CFC77F0" w14:textId="77777777" w:rsidR="00D90608" w:rsidRDefault="00D90608" w:rsidP="00701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E203" w14:textId="77777777" w:rsidR="007F1462" w:rsidRPr="00F35AF9" w:rsidRDefault="007F1462" w:rsidP="00F35AF9">
    <w:pPr>
      <w:pStyle w:val="Header"/>
      <w:pBdr>
        <w:bottom w:val="single" w:sz="8" w:space="1" w:color="365F91" w:themeColor="accent1" w:themeShade="BF"/>
      </w:pBdr>
      <w:tabs>
        <w:tab w:val="clear" w:pos="4680"/>
        <w:tab w:val="clear" w:pos="9360"/>
        <w:tab w:val="right" w:pos="10620"/>
      </w:tabs>
      <w:ind w:left="-360" w:right="-396"/>
      <w:rPr>
        <w:rFonts w:ascii="Verdana" w:hAnsi="Verdana"/>
        <w:color w:val="365F91" w:themeColor="accent1" w:themeShade="BF"/>
        <w:sz w:val="16"/>
        <w:szCs w:val="16"/>
      </w:rPr>
    </w:pPr>
    <w:r w:rsidRPr="00F35AF9">
      <w:rPr>
        <w:rFonts w:ascii="Verdana" w:hAnsi="Verdana"/>
        <w:color w:val="365F91" w:themeColor="accent1" w:themeShade="BF"/>
        <w:sz w:val="16"/>
        <w:szCs w:val="16"/>
      </w:rPr>
      <w:t>eCourtMN</w:t>
    </w:r>
    <w:r w:rsidRPr="00F35AF9">
      <w:rPr>
        <w:rFonts w:ascii="Verdana" w:hAnsi="Verdana"/>
        <w:color w:val="365F91" w:themeColor="accent1" w:themeShade="BF"/>
        <w:sz w:val="16"/>
        <w:szCs w:val="16"/>
      </w:rPr>
      <w:tab/>
    </w:r>
    <w:r>
      <w:rPr>
        <w:rFonts w:ascii="Verdana" w:hAnsi="Verdana"/>
        <w:color w:val="365F91" w:themeColor="accent1" w:themeShade="BF"/>
        <w:sz w:val="16"/>
        <w:szCs w:val="16"/>
      </w:rPr>
      <w:t>eFS New Functionality Quick Reference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1CB66EB"/>
    <w:multiLevelType w:val="multilevel"/>
    <w:tmpl w:val="027C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C7090"/>
    <w:multiLevelType w:val="hybridMultilevel"/>
    <w:tmpl w:val="4FCEE3B0"/>
    <w:lvl w:ilvl="0" w:tplc="0409000F">
      <w:start w:val="1"/>
      <w:numFmt w:val="decimal"/>
      <w:lvlText w:val="%1."/>
      <w:lvlJc w:val="left"/>
      <w:pPr>
        <w:ind w:left="720" w:hanging="360"/>
      </w:pPr>
      <w:rPr>
        <w:rFonts w:hint="default"/>
      </w:rPr>
    </w:lvl>
    <w:lvl w:ilvl="1" w:tplc="6886780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F5C13"/>
    <w:multiLevelType w:val="multilevel"/>
    <w:tmpl w:val="FD3E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67297"/>
    <w:multiLevelType w:val="hybridMultilevel"/>
    <w:tmpl w:val="C0A02B8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DE44DE"/>
    <w:multiLevelType w:val="hybridMultilevel"/>
    <w:tmpl w:val="9EEC46E2"/>
    <w:lvl w:ilvl="0" w:tplc="0409000F">
      <w:start w:val="1"/>
      <w:numFmt w:val="decimal"/>
      <w:lvlText w:val="%1."/>
      <w:lvlJc w:val="left"/>
      <w:pPr>
        <w:ind w:left="720" w:hanging="360"/>
      </w:pPr>
      <w:rPr>
        <w:rFonts w:hint="default"/>
      </w:rPr>
    </w:lvl>
    <w:lvl w:ilvl="1" w:tplc="DB54A5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1195F"/>
    <w:multiLevelType w:val="hybridMultilevel"/>
    <w:tmpl w:val="F3861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E386B"/>
    <w:multiLevelType w:val="hybridMultilevel"/>
    <w:tmpl w:val="AAE6B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481FC0"/>
    <w:multiLevelType w:val="hybridMultilevel"/>
    <w:tmpl w:val="986C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B0AC9"/>
    <w:multiLevelType w:val="hybridMultilevel"/>
    <w:tmpl w:val="D678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A811F5"/>
    <w:multiLevelType w:val="hybridMultilevel"/>
    <w:tmpl w:val="16AE9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A1D83"/>
    <w:multiLevelType w:val="hybridMultilevel"/>
    <w:tmpl w:val="C7C43A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D344FA"/>
    <w:multiLevelType w:val="hybridMultilevel"/>
    <w:tmpl w:val="F770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06494"/>
    <w:multiLevelType w:val="hybridMultilevel"/>
    <w:tmpl w:val="45E27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03784"/>
    <w:multiLevelType w:val="hybridMultilevel"/>
    <w:tmpl w:val="76B0994A"/>
    <w:lvl w:ilvl="0" w:tplc="0409000F">
      <w:start w:val="1"/>
      <w:numFmt w:val="decimal"/>
      <w:lvlText w:val="%1."/>
      <w:lvlJc w:val="left"/>
      <w:pPr>
        <w:ind w:left="720" w:hanging="360"/>
      </w:pPr>
      <w:rPr>
        <w:rFonts w:hint="default"/>
      </w:rPr>
    </w:lvl>
    <w:lvl w:ilvl="1" w:tplc="26B8AC7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01C1D"/>
    <w:multiLevelType w:val="hybridMultilevel"/>
    <w:tmpl w:val="B748B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212894"/>
    <w:multiLevelType w:val="hybridMultilevel"/>
    <w:tmpl w:val="E280F14C"/>
    <w:lvl w:ilvl="0" w:tplc="04090001">
      <w:start w:val="1"/>
      <w:numFmt w:val="bullet"/>
      <w:lvlText w:val=""/>
      <w:lvlJc w:val="left"/>
      <w:pPr>
        <w:ind w:left="360" w:hanging="360"/>
      </w:pPr>
      <w:rPr>
        <w:rFonts w:ascii="Symbol" w:hAnsi="Symbol"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6D13B5F"/>
    <w:multiLevelType w:val="hybridMultilevel"/>
    <w:tmpl w:val="B0D2E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8E71C4"/>
    <w:multiLevelType w:val="hybridMultilevel"/>
    <w:tmpl w:val="75BC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92D1E"/>
    <w:multiLevelType w:val="hybridMultilevel"/>
    <w:tmpl w:val="B91E2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171F22"/>
    <w:multiLevelType w:val="hybridMultilevel"/>
    <w:tmpl w:val="0ACA3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F4915AB"/>
    <w:multiLevelType w:val="hybridMultilevel"/>
    <w:tmpl w:val="040A4096"/>
    <w:lvl w:ilvl="0" w:tplc="04090001">
      <w:start w:val="1"/>
      <w:numFmt w:val="bullet"/>
      <w:lvlText w:val=""/>
      <w:lvlJc w:val="left"/>
      <w:pPr>
        <w:ind w:left="720" w:hanging="360"/>
      </w:pPr>
      <w:rPr>
        <w:rFonts w:ascii="Symbol" w:hAnsi="Symbol" w:hint="default"/>
      </w:rPr>
    </w:lvl>
    <w:lvl w:ilvl="1" w:tplc="26B8AC7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3E4056"/>
    <w:multiLevelType w:val="hybridMultilevel"/>
    <w:tmpl w:val="F3441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5C4A2F"/>
    <w:multiLevelType w:val="hybridMultilevel"/>
    <w:tmpl w:val="5B7E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80DEF"/>
    <w:multiLevelType w:val="hybridMultilevel"/>
    <w:tmpl w:val="68D886C2"/>
    <w:lvl w:ilvl="0" w:tplc="0409000F">
      <w:start w:val="1"/>
      <w:numFmt w:val="decimal"/>
      <w:lvlText w:val="%1."/>
      <w:lvlJc w:val="left"/>
      <w:pPr>
        <w:ind w:left="720" w:hanging="360"/>
      </w:pPr>
      <w:rPr>
        <w:rFonts w:hint="default"/>
      </w:rPr>
    </w:lvl>
    <w:lvl w:ilvl="1" w:tplc="26B8AC7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A84B19"/>
    <w:multiLevelType w:val="hybridMultilevel"/>
    <w:tmpl w:val="612661BC"/>
    <w:lvl w:ilvl="0" w:tplc="511AA722">
      <w:start w:val="1"/>
      <w:numFmt w:val="decimal"/>
      <w:lvlText w:val="%1."/>
      <w:lvlJc w:val="left"/>
      <w:pPr>
        <w:ind w:left="720" w:hanging="360"/>
      </w:pPr>
      <w:rPr>
        <w:rFonts w:ascii="Verdana" w:hAnsi="Verdan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8261A6"/>
    <w:multiLevelType w:val="hybridMultilevel"/>
    <w:tmpl w:val="D666BB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64E6081"/>
    <w:multiLevelType w:val="hybridMultilevel"/>
    <w:tmpl w:val="EB8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DB0003"/>
    <w:multiLevelType w:val="hybridMultilevel"/>
    <w:tmpl w:val="76B0994A"/>
    <w:lvl w:ilvl="0" w:tplc="0409000F">
      <w:start w:val="1"/>
      <w:numFmt w:val="decimal"/>
      <w:lvlText w:val="%1."/>
      <w:lvlJc w:val="left"/>
      <w:pPr>
        <w:ind w:left="720" w:hanging="360"/>
      </w:pPr>
      <w:rPr>
        <w:rFonts w:hint="default"/>
      </w:rPr>
    </w:lvl>
    <w:lvl w:ilvl="1" w:tplc="26B8AC7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A71877"/>
    <w:multiLevelType w:val="hybridMultilevel"/>
    <w:tmpl w:val="66DE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916469"/>
    <w:multiLevelType w:val="hybridMultilevel"/>
    <w:tmpl w:val="9EBE4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04310A"/>
    <w:multiLevelType w:val="hybridMultilevel"/>
    <w:tmpl w:val="7C9CE3A4"/>
    <w:lvl w:ilvl="0" w:tplc="9AA8A3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A02D20"/>
    <w:multiLevelType w:val="hybridMultilevel"/>
    <w:tmpl w:val="BF107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334E1"/>
    <w:multiLevelType w:val="hybridMultilevel"/>
    <w:tmpl w:val="9EAC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AB47AA0"/>
    <w:multiLevelType w:val="hybridMultilevel"/>
    <w:tmpl w:val="32182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A8170B"/>
    <w:multiLevelType w:val="hybridMultilevel"/>
    <w:tmpl w:val="77C890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B20F35"/>
    <w:multiLevelType w:val="multilevel"/>
    <w:tmpl w:val="3982A74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34A63CA"/>
    <w:multiLevelType w:val="hybridMultilevel"/>
    <w:tmpl w:val="049653A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3E9345B"/>
    <w:multiLevelType w:val="multilevel"/>
    <w:tmpl w:val="72BACB2E"/>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55E157D"/>
    <w:multiLevelType w:val="hybridMultilevel"/>
    <w:tmpl w:val="E25EE63A"/>
    <w:lvl w:ilvl="0" w:tplc="2E46B030">
      <w:start w:val="1"/>
      <w:numFmt w:val="decimal"/>
      <w:lvlText w:val="%1."/>
      <w:lvlJc w:val="left"/>
      <w:pPr>
        <w:ind w:left="720" w:hanging="360"/>
      </w:pPr>
      <w:rPr>
        <w:rFonts w:ascii="Verdana" w:hAnsi="Verdan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C17BB8"/>
    <w:multiLevelType w:val="hybridMultilevel"/>
    <w:tmpl w:val="36A48E54"/>
    <w:lvl w:ilvl="0" w:tplc="024A1C2A">
      <w:start w:val="6"/>
      <w:numFmt w:val="decimal"/>
      <w:lvlText w:val="%1."/>
      <w:lvlJc w:val="left"/>
      <w:pPr>
        <w:ind w:left="720" w:hanging="360"/>
      </w:pPr>
      <w:rPr>
        <w:rFonts w:ascii="Verdana" w:hAnsi="Verdan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522C51"/>
    <w:multiLevelType w:val="hybridMultilevel"/>
    <w:tmpl w:val="921E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E4507A"/>
    <w:multiLevelType w:val="hybridMultilevel"/>
    <w:tmpl w:val="610688A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BC0E6E"/>
    <w:multiLevelType w:val="multilevel"/>
    <w:tmpl w:val="69D8DBE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E58796C"/>
    <w:multiLevelType w:val="hybridMultilevel"/>
    <w:tmpl w:val="FC722F60"/>
    <w:lvl w:ilvl="0" w:tplc="FD66D0C0">
      <w:start w:val="1"/>
      <w:numFmt w:val="bullet"/>
      <w:pStyle w:val="Bullet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A1521F"/>
    <w:multiLevelType w:val="hybridMultilevel"/>
    <w:tmpl w:val="5A8C4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1F2DE4"/>
    <w:multiLevelType w:val="hybridMultilevel"/>
    <w:tmpl w:val="910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5F04571"/>
    <w:multiLevelType w:val="hybridMultilevel"/>
    <w:tmpl w:val="78DE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70046D"/>
    <w:multiLevelType w:val="hybridMultilevel"/>
    <w:tmpl w:val="103C4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5"/>
  </w:num>
  <w:num w:numId="4">
    <w:abstractNumId w:val="11"/>
  </w:num>
  <w:num w:numId="5">
    <w:abstractNumId w:val="30"/>
  </w:num>
  <w:num w:numId="6">
    <w:abstractNumId w:val="36"/>
  </w:num>
  <w:num w:numId="7">
    <w:abstractNumId w:val="3"/>
  </w:num>
  <w:num w:numId="8">
    <w:abstractNumId w:val="9"/>
  </w:num>
  <w:num w:numId="9">
    <w:abstractNumId w:val="34"/>
  </w:num>
  <w:num w:numId="10">
    <w:abstractNumId w:val="38"/>
  </w:num>
  <w:num w:numId="11">
    <w:abstractNumId w:val="41"/>
  </w:num>
  <w:num w:numId="12">
    <w:abstractNumId w:val="24"/>
  </w:num>
  <w:num w:numId="13">
    <w:abstractNumId w:val="39"/>
  </w:num>
  <w:num w:numId="14">
    <w:abstractNumId w:val="2"/>
  </w:num>
  <w:num w:numId="15">
    <w:abstractNumId w:val="43"/>
  </w:num>
  <w:num w:numId="16">
    <w:abstractNumId w:val="42"/>
  </w:num>
  <w:num w:numId="17">
    <w:abstractNumId w:val="15"/>
  </w:num>
  <w:num w:numId="18">
    <w:abstractNumId w:val="0"/>
  </w:num>
  <w:num w:numId="19">
    <w:abstractNumId w:val="33"/>
  </w:num>
  <w:num w:numId="20">
    <w:abstractNumId w:val="32"/>
  </w:num>
  <w:num w:numId="21">
    <w:abstractNumId w:val="16"/>
  </w:num>
  <w:num w:numId="22">
    <w:abstractNumId w:val="35"/>
  </w:num>
  <w:num w:numId="23">
    <w:abstractNumId w:val="37"/>
  </w:num>
  <w:num w:numId="24">
    <w:abstractNumId w:val="44"/>
  </w:num>
  <w:num w:numId="25">
    <w:abstractNumId w:val="13"/>
  </w:num>
  <w:num w:numId="26">
    <w:abstractNumId w:val="5"/>
  </w:num>
  <w:num w:numId="27">
    <w:abstractNumId w:val="1"/>
  </w:num>
  <w:num w:numId="28">
    <w:abstractNumId w:val="10"/>
  </w:num>
  <w:num w:numId="29">
    <w:abstractNumId w:val="4"/>
  </w:num>
  <w:num w:numId="30">
    <w:abstractNumId w:val="19"/>
  </w:num>
  <w:num w:numId="31">
    <w:abstractNumId w:val="6"/>
  </w:num>
  <w:num w:numId="32">
    <w:abstractNumId w:val="18"/>
  </w:num>
  <w:num w:numId="33">
    <w:abstractNumId w:val="23"/>
  </w:num>
  <w:num w:numId="34">
    <w:abstractNumId w:val="20"/>
  </w:num>
  <w:num w:numId="35">
    <w:abstractNumId w:val="31"/>
  </w:num>
  <w:num w:numId="36">
    <w:abstractNumId w:val="8"/>
  </w:num>
  <w:num w:numId="37">
    <w:abstractNumId w:val="46"/>
  </w:num>
  <w:num w:numId="38">
    <w:abstractNumId w:val="28"/>
  </w:num>
  <w:num w:numId="39">
    <w:abstractNumId w:val="21"/>
  </w:num>
  <w:num w:numId="40">
    <w:abstractNumId w:val="7"/>
  </w:num>
  <w:num w:numId="41">
    <w:abstractNumId w:val="22"/>
  </w:num>
  <w:num w:numId="42">
    <w:abstractNumId w:val="29"/>
  </w:num>
  <w:num w:numId="43">
    <w:abstractNumId w:val="27"/>
  </w:num>
  <w:num w:numId="44">
    <w:abstractNumId w:val="47"/>
  </w:num>
  <w:num w:numId="45">
    <w:abstractNumId w:val="26"/>
  </w:num>
  <w:num w:numId="46">
    <w:abstractNumId w:val="12"/>
  </w:num>
  <w:num w:numId="47">
    <w:abstractNumId w:val="40"/>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FF7"/>
    <w:rsid w:val="000004CC"/>
    <w:rsid w:val="00000944"/>
    <w:rsid w:val="00000C92"/>
    <w:rsid w:val="0000105A"/>
    <w:rsid w:val="00001762"/>
    <w:rsid w:val="00001B77"/>
    <w:rsid w:val="00001BE1"/>
    <w:rsid w:val="000034C7"/>
    <w:rsid w:val="000034FD"/>
    <w:rsid w:val="00003598"/>
    <w:rsid w:val="000041AF"/>
    <w:rsid w:val="0000558F"/>
    <w:rsid w:val="00005C06"/>
    <w:rsid w:val="000064EA"/>
    <w:rsid w:val="000068B7"/>
    <w:rsid w:val="00006EEE"/>
    <w:rsid w:val="000075E2"/>
    <w:rsid w:val="00010066"/>
    <w:rsid w:val="00010999"/>
    <w:rsid w:val="00010B08"/>
    <w:rsid w:val="00010E0F"/>
    <w:rsid w:val="00011BE3"/>
    <w:rsid w:val="00011D7A"/>
    <w:rsid w:val="00012011"/>
    <w:rsid w:val="0001221C"/>
    <w:rsid w:val="00012DEC"/>
    <w:rsid w:val="000132B3"/>
    <w:rsid w:val="000132DB"/>
    <w:rsid w:val="000141A1"/>
    <w:rsid w:val="00014A5D"/>
    <w:rsid w:val="00014FA5"/>
    <w:rsid w:val="00014FCF"/>
    <w:rsid w:val="00014FEE"/>
    <w:rsid w:val="000155CD"/>
    <w:rsid w:val="00015638"/>
    <w:rsid w:val="00016479"/>
    <w:rsid w:val="00016654"/>
    <w:rsid w:val="00016AB8"/>
    <w:rsid w:val="000175AF"/>
    <w:rsid w:val="00017D13"/>
    <w:rsid w:val="000207AE"/>
    <w:rsid w:val="00020B6A"/>
    <w:rsid w:val="00021CA7"/>
    <w:rsid w:val="00022C6C"/>
    <w:rsid w:val="00023F87"/>
    <w:rsid w:val="000241DD"/>
    <w:rsid w:val="000269F8"/>
    <w:rsid w:val="00026A42"/>
    <w:rsid w:val="000272F9"/>
    <w:rsid w:val="000300B6"/>
    <w:rsid w:val="00030CC9"/>
    <w:rsid w:val="00030CDA"/>
    <w:rsid w:val="000310E6"/>
    <w:rsid w:val="000312C4"/>
    <w:rsid w:val="000316A0"/>
    <w:rsid w:val="000318B9"/>
    <w:rsid w:val="00032A82"/>
    <w:rsid w:val="00032B16"/>
    <w:rsid w:val="00032E03"/>
    <w:rsid w:val="000343CE"/>
    <w:rsid w:val="00034A8A"/>
    <w:rsid w:val="00035028"/>
    <w:rsid w:val="00035EE9"/>
    <w:rsid w:val="000368C4"/>
    <w:rsid w:val="0004068A"/>
    <w:rsid w:val="00040DCF"/>
    <w:rsid w:val="00040E53"/>
    <w:rsid w:val="0004199B"/>
    <w:rsid w:val="000419BB"/>
    <w:rsid w:val="00041CF9"/>
    <w:rsid w:val="0004289E"/>
    <w:rsid w:val="00042CD8"/>
    <w:rsid w:val="00043444"/>
    <w:rsid w:val="0004386D"/>
    <w:rsid w:val="00043A61"/>
    <w:rsid w:val="00043D5D"/>
    <w:rsid w:val="00043D7D"/>
    <w:rsid w:val="00044171"/>
    <w:rsid w:val="000445D3"/>
    <w:rsid w:val="00044A7C"/>
    <w:rsid w:val="00044CFD"/>
    <w:rsid w:val="00045ED5"/>
    <w:rsid w:val="0004681E"/>
    <w:rsid w:val="00046B1E"/>
    <w:rsid w:val="00046D62"/>
    <w:rsid w:val="00047A69"/>
    <w:rsid w:val="00047B98"/>
    <w:rsid w:val="00050F00"/>
    <w:rsid w:val="00051603"/>
    <w:rsid w:val="00052198"/>
    <w:rsid w:val="00052312"/>
    <w:rsid w:val="00054252"/>
    <w:rsid w:val="000551B4"/>
    <w:rsid w:val="00055947"/>
    <w:rsid w:val="00055B9D"/>
    <w:rsid w:val="00056E15"/>
    <w:rsid w:val="00057D8E"/>
    <w:rsid w:val="00057EB6"/>
    <w:rsid w:val="00060BE5"/>
    <w:rsid w:val="00061052"/>
    <w:rsid w:val="0006171C"/>
    <w:rsid w:val="000619DA"/>
    <w:rsid w:val="00061BCC"/>
    <w:rsid w:val="00061CAC"/>
    <w:rsid w:val="00062139"/>
    <w:rsid w:val="0006224F"/>
    <w:rsid w:val="00063114"/>
    <w:rsid w:val="00063994"/>
    <w:rsid w:val="000643D7"/>
    <w:rsid w:val="00064772"/>
    <w:rsid w:val="00064783"/>
    <w:rsid w:val="000648E8"/>
    <w:rsid w:val="00064966"/>
    <w:rsid w:val="00065981"/>
    <w:rsid w:val="000660B3"/>
    <w:rsid w:val="00066C28"/>
    <w:rsid w:val="00066C63"/>
    <w:rsid w:val="00066EA3"/>
    <w:rsid w:val="0007002E"/>
    <w:rsid w:val="00070AF4"/>
    <w:rsid w:val="00071A34"/>
    <w:rsid w:val="00071D00"/>
    <w:rsid w:val="00072624"/>
    <w:rsid w:val="00072C6E"/>
    <w:rsid w:val="000736B0"/>
    <w:rsid w:val="00073726"/>
    <w:rsid w:val="00073A1E"/>
    <w:rsid w:val="00073A65"/>
    <w:rsid w:val="0007427E"/>
    <w:rsid w:val="00074E60"/>
    <w:rsid w:val="00074FC8"/>
    <w:rsid w:val="00075217"/>
    <w:rsid w:val="00076122"/>
    <w:rsid w:val="000770E9"/>
    <w:rsid w:val="00077131"/>
    <w:rsid w:val="00077286"/>
    <w:rsid w:val="00077358"/>
    <w:rsid w:val="000778E6"/>
    <w:rsid w:val="00077C9E"/>
    <w:rsid w:val="00081310"/>
    <w:rsid w:val="000822C7"/>
    <w:rsid w:val="00082746"/>
    <w:rsid w:val="00082B66"/>
    <w:rsid w:val="000834AB"/>
    <w:rsid w:val="000835D0"/>
    <w:rsid w:val="00083711"/>
    <w:rsid w:val="00083A93"/>
    <w:rsid w:val="00084B73"/>
    <w:rsid w:val="00084B9D"/>
    <w:rsid w:val="000850DD"/>
    <w:rsid w:val="000851C5"/>
    <w:rsid w:val="000855A7"/>
    <w:rsid w:val="00086381"/>
    <w:rsid w:val="000866C1"/>
    <w:rsid w:val="0008688C"/>
    <w:rsid w:val="000875AB"/>
    <w:rsid w:val="000901B6"/>
    <w:rsid w:val="0009027A"/>
    <w:rsid w:val="000913AE"/>
    <w:rsid w:val="000915E2"/>
    <w:rsid w:val="00091615"/>
    <w:rsid w:val="00091FC4"/>
    <w:rsid w:val="00092AF3"/>
    <w:rsid w:val="000935A5"/>
    <w:rsid w:val="000938C6"/>
    <w:rsid w:val="00094054"/>
    <w:rsid w:val="0009531C"/>
    <w:rsid w:val="0009552E"/>
    <w:rsid w:val="0009634D"/>
    <w:rsid w:val="00096707"/>
    <w:rsid w:val="00096D26"/>
    <w:rsid w:val="000A0053"/>
    <w:rsid w:val="000A0C47"/>
    <w:rsid w:val="000A11F6"/>
    <w:rsid w:val="000A1208"/>
    <w:rsid w:val="000A16C1"/>
    <w:rsid w:val="000A16CE"/>
    <w:rsid w:val="000A1B28"/>
    <w:rsid w:val="000A1D57"/>
    <w:rsid w:val="000A230D"/>
    <w:rsid w:val="000A2FCC"/>
    <w:rsid w:val="000A36D0"/>
    <w:rsid w:val="000A46CD"/>
    <w:rsid w:val="000A5C6B"/>
    <w:rsid w:val="000A5CC0"/>
    <w:rsid w:val="000A5EE0"/>
    <w:rsid w:val="000A7559"/>
    <w:rsid w:val="000A76D0"/>
    <w:rsid w:val="000B09EA"/>
    <w:rsid w:val="000B0EC3"/>
    <w:rsid w:val="000B19D4"/>
    <w:rsid w:val="000B2FFC"/>
    <w:rsid w:val="000B3270"/>
    <w:rsid w:val="000B374A"/>
    <w:rsid w:val="000B3CE6"/>
    <w:rsid w:val="000B50CA"/>
    <w:rsid w:val="000B529B"/>
    <w:rsid w:val="000B52B3"/>
    <w:rsid w:val="000B6243"/>
    <w:rsid w:val="000B659E"/>
    <w:rsid w:val="000B6B6F"/>
    <w:rsid w:val="000B73A9"/>
    <w:rsid w:val="000B753F"/>
    <w:rsid w:val="000B78B7"/>
    <w:rsid w:val="000B7B80"/>
    <w:rsid w:val="000B7F29"/>
    <w:rsid w:val="000C03B6"/>
    <w:rsid w:val="000C14E4"/>
    <w:rsid w:val="000C173B"/>
    <w:rsid w:val="000C1C90"/>
    <w:rsid w:val="000C345C"/>
    <w:rsid w:val="000C34E7"/>
    <w:rsid w:val="000C42AD"/>
    <w:rsid w:val="000C4583"/>
    <w:rsid w:val="000C46A1"/>
    <w:rsid w:val="000C470C"/>
    <w:rsid w:val="000C4E2A"/>
    <w:rsid w:val="000C522C"/>
    <w:rsid w:val="000C5D0E"/>
    <w:rsid w:val="000C6083"/>
    <w:rsid w:val="000C643B"/>
    <w:rsid w:val="000C6B35"/>
    <w:rsid w:val="000C6D19"/>
    <w:rsid w:val="000C788E"/>
    <w:rsid w:val="000D086F"/>
    <w:rsid w:val="000D0966"/>
    <w:rsid w:val="000D0AFD"/>
    <w:rsid w:val="000D1410"/>
    <w:rsid w:val="000D17EF"/>
    <w:rsid w:val="000D18EC"/>
    <w:rsid w:val="000D4A3A"/>
    <w:rsid w:val="000D5553"/>
    <w:rsid w:val="000D5C45"/>
    <w:rsid w:val="000D5CD3"/>
    <w:rsid w:val="000D703C"/>
    <w:rsid w:val="000D7F3E"/>
    <w:rsid w:val="000E01B3"/>
    <w:rsid w:val="000E13AA"/>
    <w:rsid w:val="000E1AFC"/>
    <w:rsid w:val="000E2972"/>
    <w:rsid w:val="000E2E21"/>
    <w:rsid w:val="000E35C3"/>
    <w:rsid w:val="000E4668"/>
    <w:rsid w:val="000E49BF"/>
    <w:rsid w:val="000E514B"/>
    <w:rsid w:val="000E65BB"/>
    <w:rsid w:val="000E6E75"/>
    <w:rsid w:val="000E7481"/>
    <w:rsid w:val="000F06D1"/>
    <w:rsid w:val="000F29A5"/>
    <w:rsid w:val="000F3F7C"/>
    <w:rsid w:val="000F44F0"/>
    <w:rsid w:val="000F4578"/>
    <w:rsid w:val="000F5708"/>
    <w:rsid w:val="000F5902"/>
    <w:rsid w:val="000F5E30"/>
    <w:rsid w:val="000F67B9"/>
    <w:rsid w:val="000F67BE"/>
    <w:rsid w:val="000F67F9"/>
    <w:rsid w:val="0010043D"/>
    <w:rsid w:val="001005AA"/>
    <w:rsid w:val="0010065C"/>
    <w:rsid w:val="001011C9"/>
    <w:rsid w:val="00102415"/>
    <w:rsid w:val="00102EB2"/>
    <w:rsid w:val="00103138"/>
    <w:rsid w:val="00103F7A"/>
    <w:rsid w:val="00104966"/>
    <w:rsid w:val="00104AE1"/>
    <w:rsid w:val="0010520A"/>
    <w:rsid w:val="00105832"/>
    <w:rsid w:val="00106865"/>
    <w:rsid w:val="001075B4"/>
    <w:rsid w:val="00107758"/>
    <w:rsid w:val="00111544"/>
    <w:rsid w:val="001116FC"/>
    <w:rsid w:val="00112354"/>
    <w:rsid w:val="001123D8"/>
    <w:rsid w:val="00112DAF"/>
    <w:rsid w:val="001130D4"/>
    <w:rsid w:val="00113909"/>
    <w:rsid w:val="001142EA"/>
    <w:rsid w:val="00114B00"/>
    <w:rsid w:val="0011552E"/>
    <w:rsid w:val="0011568C"/>
    <w:rsid w:val="0011797C"/>
    <w:rsid w:val="00117AFB"/>
    <w:rsid w:val="0012022E"/>
    <w:rsid w:val="00120884"/>
    <w:rsid w:val="00122386"/>
    <w:rsid w:val="00122D1F"/>
    <w:rsid w:val="001239C6"/>
    <w:rsid w:val="00123B26"/>
    <w:rsid w:val="00123BA8"/>
    <w:rsid w:val="00124202"/>
    <w:rsid w:val="001265CE"/>
    <w:rsid w:val="00126B05"/>
    <w:rsid w:val="0012727A"/>
    <w:rsid w:val="00127402"/>
    <w:rsid w:val="00127441"/>
    <w:rsid w:val="001276A5"/>
    <w:rsid w:val="001279DD"/>
    <w:rsid w:val="00127AC7"/>
    <w:rsid w:val="001319BB"/>
    <w:rsid w:val="00131ECB"/>
    <w:rsid w:val="001335D9"/>
    <w:rsid w:val="0013494A"/>
    <w:rsid w:val="0013589D"/>
    <w:rsid w:val="001369DD"/>
    <w:rsid w:val="0013723B"/>
    <w:rsid w:val="001374CF"/>
    <w:rsid w:val="001406AA"/>
    <w:rsid w:val="00140A75"/>
    <w:rsid w:val="00141954"/>
    <w:rsid w:val="00141B35"/>
    <w:rsid w:val="00141B61"/>
    <w:rsid w:val="00141B98"/>
    <w:rsid w:val="001421D7"/>
    <w:rsid w:val="001424BA"/>
    <w:rsid w:val="00142936"/>
    <w:rsid w:val="001429A0"/>
    <w:rsid w:val="00142E67"/>
    <w:rsid w:val="00143760"/>
    <w:rsid w:val="00143EA1"/>
    <w:rsid w:val="001446A4"/>
    <w:rsid w:val="001446EA"/>
    <w:rsid w:val="00144741"/>
    <w:rsid w:val="00144848"/>
    <w:rsid w:val="00145056"/>
    <w:rsid w:val="0014557F"/>
    <w:rsid w:val="00145849"/>
    <w:rsid w:val="001462C7"/>
    <w:rsid w:val="00146A52"/>
    <w:rsid w:val="00146B2E"/>
    <w:rsid w:val="00146CDA"/>
    <w:rsid w:val="00146D1F"/>
    <w:rsid w:val="00146DBE"/>
    <w:rsid w:val="00147A9A"/>
    <w:rsid w:val="00147C4C"/>
    <w:rsid w:val="0015039E"/>
    <w:rsid w:val="0015169B"/>
    <w:rsid w:val="001516AA"/>
    <w:rsid w:val="00151CFE"/>
    <w:rsid w:val="001523CA"/>
    <w:rsid w:val="0015258D"/>
    <w:rsid w:val="001531D7"/>
    <w:rsid w:val="00153320"/>
    <w:rsid w:val="00153354"/>
    <w:rsid w:val="0015388D"/>
    <w:rsid w:val="001539DF"/>
    <w:rsid w:val="0015443E"/>
    <w:rsid w:val="00154F49"/>
    <w:rsid w:val="00155017"/>
    <w:rsid w:val="0015673B"/>
    <w:rsid w:val="001568EA"/>
    <w:rsid w:val="00157296"/>
    <w:rsid w:val="001574E3"/>
    <w:rsid w:val="001611A8"/>
    <w:rsid w:val="00161517"/>
    <w:rsid w:val="001617ED"/>
    <w:rsid w:val="00161EEC"/>
    <w:rsid w:val="0016229B"/>
    <w:rsid w:val="00162330"/>
    <w:rsid w:val="001627F7"/>
    <w:rsid w:val="00162A3A"/>
    <w:rsid w:val="001645C3"/>
    <w:rsid w:val="00164782"/>
    <w:rsid w:val="0016514C"/>
    <w:rsid w:val="001653D3"/>
    <w:rsid w:val="00166684"/>
    <w:rsid w:val="00166D90"/>
    <w:rsid w:val="00167FCA"/>
    <w:rsid w:val="0017052D"/>
    <w:rsid w:val="0017074A"/>
    <w:rsid w:val="0017098C"/>
    <w:rsid w:val="001709A7"/>
    <w:rsid w:val="00170C18"/>
    <w:rsid w:val="00170E92"/>
    <w:rsid w:val="00170FA0"/>
    <w:rsid w:val="00171A14"/>
    <w:rsid w:val="00173021"/>
    <w:rsid w:val="00173149"/>
    <w:rsid w:val="001731AA"/>
    <w:rsid w:val="001738AE"/>
    <w:rsid w:val="00174BE9"/>
    <w:rsid w:val="00174BEA"/>
    <w:rsid w:val="00175638"/>
    <w:rsid w:val="00175DAC"/>
    <w:rsid w:val="00176D49"/>
    <w:rsid w:val="00177137"/>
    <w:rsid w:val="00177685"/>
    <w:rsid w:val="001779B8"/>
    <w:rsid w:val="00177EBB"/>
    <w:rsid w:val="00180028"/>
    <w:rsid w:val="0018062F"/>
    <w:rsid w:val="0018144E"/>
    <w:rsid w:val="001815CE"/>
    <w:rsid w:val="00181726"/>
    <w:rsid w:val="00181C7F"/>
    <w:rsid w:val="0018338B"/>
    <w:rsid w:val="00183880"/>
    <w:rsid w:val="00184724"/>
    <w:rsid w:val="00185622"/>
    <w:rsid w:val="00185B46"/>
    <w:rsid w:val="001866DE"/>
    <w:rsid w:val="00186ACC"/>
    <w:rsid w:val="00187D32"/>
    <w:rsid w:val="001901D4"/>
    <w:rsid w:val="00190333"/>
    <w:rsid w:val="00190E88"/>
    <w:rsid w:val="0019107F"/>
    <w:rsid w:val="0019145D"/>
    <w:rsid w:val="001914FC"/>
    <w:rsid w:val="00191CD5"/>
    <w:rsid w:val="00191F5B"/>
    <w:rsid w:val="00191FF0"/>
    <w:rsid w:val="001938BB"/>
    <w:rsid w:val="00193BF5"/>
    <w:rsid w:val="00193E3E"/>
    <w:rsid w:val="00194015"/>
    <w:rsid w:val="00194516"/>
    <w:rsid w:val="00194953"/>
    <w:rsid w:val="00196070"/>
    <w:rsid w:val="00196109"/>
    <w:rsid w:val="0019662C"/>
    <w:rsid w:val="00196BBF"/>
    <w:rsid w:val="001971F8"/>
    <w:rsid w:val="001974C7"/>
    <w:rsid w:val="001978CF"/>
    <w:rsid w:val="00197FB8"/>
    <w:rsid w:val="001A02A8"/>
    <w:rsid w:val="001A05AE"/>
    <w:rsid w:val="001A05E5"/>
    <w:rsid w:val="001A0B75"/>
    <w:rsid w:val="001A103E"/>
    <w:rsid w:val="001A149E"/>
    <w:rsid w:val="001A2E83"/>
    <w:rsid w:val="001A31FA"/>
    <w:rsid w:val="001A36F0"/>
    <w:rsid w:val="001A3B71"/>
    <w:rsid w:val="001A434E"/>
    <w:rsid w:val="001A44A8"/>
    <w:rsid w:val="001A51F4"/>
    <w:rsid w:val="001A53B6"/>
    <w:rsid w:val="001A55B0"/>
    <w:rsid w:val="001A57D8"/>
    <w:rsid w:val="001A586E"/>
    <w:rsid w:val="001A6F5B"/>
    <w:rsid w:val="001A7A0C"/>
    <w:rsid w:val="001A7B57"/>
    <w:rsid w:val="001A7E14"/>
    <w:rsid w:val="001A7E4A"/>
    <w:rsid w:val="001B02FF"/>
    <w:rsid w:val="001B04A8"/>
    <w:rsid w:val="001B132B"/>
    <w:rsid w:val="001B230C"/>
    <w:rsid w:val="001B25B1"/>
    <w:rsid w:val="001B2AB7"/>
    <w:rsid w:val="001B2B92"/>
    <w:rsid w:val="001B2F89"/>
    <w:rsid w:val="001B31D9"/>
    <w:rsid w:val="001B44C1"/>
    <w:rsid w:val="001B56A9"/>
    <w:rsid w:val="001B5FC0"/>
    <w:rsid w:val="001B7067"/>
    <w:rsid w:val="001B722E"/>
    <w:rsid w:val="001B771F"/>
    <w:rsid w:val="001B7D3A"/>
    <w:rsid w:val="001C0929"/>
    <w:rsid w:val="001C0C9F"/>
    <w:rsid w:val="001C0D9E"/>
    <w:rsid w:val="001C10F8"/>
    <w:rsid w:val="001C13EE"/>
    <w:rsid w:val="001C2BC0"/>
    <w:rsid w:val="001C34B2"/>
    <w:rsid w:val="001C390D"/>
    <w:rsid w:val="001C3F07"/>
    <w:rsid w:val="001C4919"/>
    <w:rsid w:val="001C5EF3"/>
    <w:rsid w:val="001C7A95"/>
    <w:rsid w:val="001D05A3"/>
    <w:rsid w:val="001D091F"/>
    <w:rsid w:val="001D196D"/>
    <w:rsid w:val="001D2D86"/>
    <w:rsid w:val="001D39F6"/>
    <w:rsid w:val="001D3A2D"/>
    <w:rsid w:val="001D4CD3"/>
    <w:rsid w:val="001D518A"/>
    <w:rsid w:val="001D6257"/>
    <w:rsid w:val="001E0C67"/>
    <w:rsid w:val="001E1EA6"/>
    <w:rsid w:val="001E2890"/>
    <w:rsid w:val="001E4428"/>
    <w:rsid w:val="001E4A1F"/>
    <w:rsid w:val="001E4F7E"/>
    <w:rsid w:val="001E5376"/>
    <w:rsid w:val="001E6A90"/>
    <w:rsid w:val="001E7018"/>
    <w:rsid w:val="001F11EC"/>
    <w:rsid w:val="001F12E2"/>
    <w:rsid w:val="001F15EA"/>
    <w:rsid w:val="001F21CF"/>
    <w:rsid w:val="001F2309"/>
    <w:rsid w:val="001F32B2"/>
    <w:rsid w:val="001F3793"/>
    <w:rsid w:val="001F3839"/>
    <w:rsid w:val="001F4046"/>
    <w:rsid w:val="001F41ED"/>
    <w:rsid w:val="001F4571"/>
    <w:rsid w:val="001F4A40"/>
    <w:rsid w:val="001F4D92"/>
    <w:rsid w:val="001F507A"/>
    <w:rsid w:val="001F521A"/>
    <w:rsid w:val="001F5BAF"/>
    <w:rsid w:val="001F61DC"/>
    <w:rsid w:val="001F6E98"/>
    <w:rsid w:val="001F6F2C"/>
    <w:rsid w:val="00200AAE"/>
    <w:rsid w:val="00201063"/>
    <w:rsid w:val="00201715"/>
    <w:rsid w:val="00201AEA"/>
    <w:rsid w:val="002020E3"/>
    <w:rsid w:val="002026A4"/>
    <w:rsid w:val="00203403"/>
    <w:rsid w:val="00203697"/>
    <w:rsid w:val="0020388E"/>
    <w:rsid w:val="0020419A"/>
    <w:rsid w:val="002041B7"/>
    <w:rsid w:val="002052E7"/>
    <w:rsid w:val="002053E0"/>
    <w:rsid w:val="00205AA1"/>
    <w:rsid w:val="002067C6"/>
    <w:rsid w:val="00210553"/>
    <w:rsid w:val="00210C29"/>
    <w:rsid w:val="00210CF4"/>
    <w:rsid w:val="0021123C"/>
    <w:rsid w:val="00211E98"/>
    <w:rsid w:val="00212B9F"/>
    <w:rsid w:val="00212D7C"/>
    <w:rsid w:val="002134CB"/>
    <w:rsid w:val="00214327"/>
    <w:rsid w:val="00214A35"/>
    <w:rsid w:val="00214D06"/>
    <w:rsid w:val="002151FA"/>
    <w:rsid w:val="00215C97"/>
    <w:rsid w:val="00217821"/>
    <w:rsid w:val="002202DE"/>
    <w:rsid w:val="0022044F"/>
    <w:rsid w:val="00220755"/>
    <w:rsid w:val="00220D12"/>
    <w:rsid w:val="002218A3"/>
    <w:rsid w:val="002225BF"/>
    <w:rsid w:val="00222C03"/>
    <w:rsid w:val="00222DF4"/>
    <w:rsid w:val="0022332C"/>
    <w:rsid w:val="002238E3"/>
    <w:rsid w:val="002248CD"/>
    <w:rsid w:val="00224EE4"/>
    <w:rsid w:val="00226197"/>
    <w:rsid w:val="002265E4"/>
    <w:rsid w:val="00226C06"/>
    <w:rsid w:val="002271C1"/>
    <w:rsid w:val="002278F2"/>
    <w:rsid w:val="00230251"/>
    <w:rsid w:val="00230D55"/>
    <w:rsid w:val="00231665"/>
    <w:rsid w:val="0023239B"/>
    <w:rsid w:val="00232F5A"/>
    <w:rsid w:val="0023341C"/>
    <w:rsid w:val="00233B1C"/>
    <w:rsid w:val="0023403C"/>
    <w:rsid w:val="00234472"/>
    <w:rsid w:val="002346C0"/>
    <w:rsid w:val="00235366"/>
    <w:rsid w:val="002358C5"/>
    <w:rsid w:val="002360AD"/>
    <w:rsid w:val="0023617A"/>
    <w:rsid w:val="00236C68"/>
    <w:rsid w:val="00236E67"/>
    <w:rsid w:val="00237ABC"/>
    <w:rsid w:val="002407F5"/>
    <w:rsid w:val="002409C5"/>
    <w:rsid w:val="00240D67"/>
    <w:rsid w:val="00240DB6"/>
    <w:rsid w:val="002413A2"/>
    <w:rsid w:val="00241A20"/>
    <w:rsid w:val="00242B94"/>
    <w:rsid w:val="00242BE0"/>
    <w:rsid w:val="00243F0C"/>
    <w:rsid w:val="00244959"/>
    <w:rsid w:val="00244CB5"/>
    <w:rsid w:val="00245470"/>
    <w:rsid w:val="00245B71"/>
    <w:rsid w:val="0024653E"/>
    <w:rsid w:val="00246549"/>
    <w:rsid w:val="00246614"/>
    <w:rsid w:val="00246B60"/>
    <w:rsid w:val="00247CAD"/>
    <w:rsid w:val="002516AF"/>
    <w:rsid w:val="002523FF"/>
    <w:rsid w:val="002525D2"/>
    <w:rsid w:val="00252A43"/>
    <w:rsid w:val="002530EC"/>
    <w:rsid w:val="0025372B"/>
    <w:rsid w:val="002538F0"/>
    <w:rsid w:val="00253B2D"/>
    <w:rsid w:val="00255C7A"/>
    <w:rsid w:val="00255FC9"/>
    <w:rsid w:val="002567B1"/>
    <w:rsid w:val="00256B6C"/>
    <w:rsid w:val="0025712A"/>
    <w:rsid w:val="0026077B"/>
    <w:rsid w:val="00260981"/>
    <w:rsid w:val="002612BA"/>
    <w:rsid w:val="00261351"/>
    <w:rsid w:val="002618B0"/>
    <w:rsid w:val="00261F2B"/>
    <w:rsid w:val="00262633"/>
    <w:rsid w:val="00262852"/>
    <w:rsid w:val="00263278"/>
    <w:rsid w:val="0026339E"/>
    <w:rsid w:val="00264320"/>
    <w:rsid w:val="00265012"/>
    <w:rsid w:val="00265100"/>
    <w:rsid w:val="00265E1D"/>
    <w:rsid w:val="0026628C"/>
    <w:rsid w:val="00266E38"/>
    <w:rsid w:val="00267693"/>
    <w:rsid w:val="00267EEC"/>
    <w:rsid w:val="00267F66"/>
    <w:rsid w:val="002702D0"/>
    <w:rsid w:val="002706C2"/>
    <w:rsid w:val="002708B9"/>
    <w:rsid w:val="002709FB"/>
    <w:rsid w:val="00270F36"/>
    <w:rsid w:val="00271BD9"/>
    <w:rsid w:val="00273C7E"/>
    <w:rsid w:val="00274191"/>
    <w:rsid w:val="002746C6"/>
    <w:rsid w:val="00274886"/>
    <w:rsid w:val="00275311"/>
    <w:rsid w:val="002754B3"/>
    <w:rsid w:val="00276515"/>
    <w:rsid w:val="00276726"/>
    <w:rsid w:val="00276B91"/>
    <w:rsid w:val="00276CC0"/>
    <w:rsid w:val="00277295"/>
    <w:rsid w:val="00277867"/>
    <w:rsid w:val="00280DB0"/>
    <w:rsid w:val="0028188F"/>
    <w:rsid w:val="00282235"/>
    <w:rsid w:val="00283B86"/>
    <w:rsid w:val="00284A51"/>
    <w:rsid w:val="00284C6E"/>
    <w:rsid w:val="002850CA"/>
    <w:rsid w:val="00285121"/>
    <w:rsid w:val="0028618B"/>
    <w:rsid w:val="002909FD"/>
    <w:rsid w:val="00291684"/>
    <w:rsid w:val="00292E82"/>
    <w:rsid w:val="002931CA"/>
    <w:rsid w:val="002937AF"/>
    <w:rsid w:val="00293C30"/>
    <w:rsid w:val="0029410B"/>
    <w:rsid w:val="00294528"/>
    <w:rsid w:val="0029540E"/>
    <w:rsid w:val="00295BA0"/>
    <w:rsid w:val="00295CE0"/>
    <w:rsid w:val="00295D96"/>
    <w:rsid w:val="002969BC"/>
    <w:rsid w:val="002A0A0E"/>
    <w:rsid w:val="002A0EA5"/>
    <w:rsid w:val="002A1529"/>
    <w:rsid w:val="002A1777"/>
    <w:rsid w:val="002A1CFF"/>
    <w:rsid w:val="002A2435"/>
    <w:rsid w:val="002A299E"/>
    <w:rsid w:val="002A3223"/>
    <w:rsid w:val="002A329D"/>
    <w:rsid w:val="002A4C68"/>
    <w:rsid w:val="002A5251"/>
    <w:rsid w:val="002A5597"/>
    <w:rsid w:val="002A5B06"/>
    <w:rsid w:val="002A61CB"/>
    <w:rsid w:val="002A622E"/>
    <w:rsid w:val="002A6750"/>
    <w:rsid w:val="002A67DD"/>
    <w:rsid w:val="002A7CA5"/>
    <w:rsid w:val="002A7ECC"/>
    <w:rsid w:val="002B040E"/>
    <w:rsid w:val="002B05AD"/>
    <w:rsid w:val="002B08A9"/>
    <w:rsid w:val="002B1082"/>
    <w:rsid w:val="002B1B0E"/>
    <w:rsid w:val="002B1BA9"/>
    <w:rsid w:val="002B21ED"/>
    <w:rsid w:val="002B2B12"/>
    <w:rsid w:val="002B3436"/>
    <w:rsid w:val="002B3660"/>
    <w:rsid w:val="002B3B38"/>
    <w:rsid w:val="002B3C48"/>
    <w:rsid w:val="002B3DE5"/>
    <w:rsid w:val="002B5323"/>
    <w:rsid w:val="002B648E"/>
    <w:rsid w:val="002B679E"/>
    <w:rsid w:val="002B6D37"/>
    <w:rsid w:val="002B6DF6"/>
    <w:rsid w:val="002B7A97"/>
    <w:rsid w:val="002B7CBC"/>
    <w:rsid w:val="002B7FDB"/>
    <w:rsid w:val="002C1ED6"/>
    <w:rsid w:val="002C2306"/>
    <w:rsid w:val="002C32E5"/>
    <w:rsid w:val="002C42A5"/>
    <w:rsid w:val="002C4AC3"/>
    <w:rsid w:val="002C5F09"/>
    <w:rsid w:val="002C619F"/>
    <w:rsid w:val="002D0EDC"/>
    <w:rsid w:val="002D1931"/>
    <w:rsid w:val="002D1981"/>
    <w:rsid w:val="002D200C"/>
    <w:rsid w:val="002D26CC"/>
    <w:rsid w:val="002D27F3"/>
    <w:rsid w:val="002D30A7"/>
    <w:rsid w:val="002D32C7"/>
    <w:rsid w:val="002D3592"/>
    <w:rsid w:val="002D3BB1"/>
    <w:rsid w:val="002D4441"/>
    <w:rsid w:val="002D48CF"/>
    <w:rsid w:val="002D5E30"/>
    <w:rsid w:val="002D60CD"/>
    <w:rsid w:val="002D63EB"/>
    <w:rsid w:val="002D6FE1"/>
    <w:rsid w:val="002D7D44"/>
    <w:rsid w:val="002E39A3"/>
    <w:rsid w:val="002E418B"/>
    <w:rsid w:val="002E42C2"/>
    <w:rsid w:val="002E46DE"/>
    <w:rsid w:val="002E48FA"/>
    <w:rsid w:val="002E52D1"/>
    <w:rsid w:val="002E55D8"/>
    <w:rsid w:val="002E56B6"/>
    <w:rsid w:val="002E6056"/>
    <w:rsid w:val="002E6069"/>
    <w:rsid w:val="002E6454"/>
    <w:rsid w:val="002E6B22"/>
    <w:rsid w:val="002E7192"/>
    <w:rsid w:val="002E7ADD"/>
    <w:rsid w:val="002F0035"/>
    <w:rsid w:val="002F01A6"/>
    <w:rsid w:val="002F0B01"/>
    <w:rsid w:val="002F0E2B"/>
    <w:rsid w:val="002F16E7"/>
    <w:rsid w:val="002F2A0A"/>
    <w:rsid w:val="002F3066"/>
    <w:rsid w:val="002F3101"/>
    <w:rsid w:val="002F475E"/>
    <w:rsid w:val="002F54D9"/>
    <w:rsid w:val="002F5730"/>
    <w:rsid w:val="002F68D6"/>
    <w:rsid w:val="002F7299"/>
    <w:rsid w:val="003006D3"/>
    <w:rsid w:val="00300AAC"/>
    <w:rsid w:val="00300EF8"/>
    <w:rsid w:val="00300FD3"/>
    <w:rsid w:val="00302B3F"/>
    <w:rsid w:val="003034EF"/>
    <w:rsid w:val="0030360F"/>
    <w:rsid w:val="00303676"/>
    <w:rsid w:val="00304670"/>
    <w:rsid w:val="003051B2"/>
    <w:rsid w:val="00307188"/>
    <w:rsid w:val="00307B7A"/>
    <w:rsid w:val="00307C25"/>
    <w:rsid w:val="0031032C"/>
    <w:rsid w:val="00311516"/>
    <w:rsid w:val="003117B7"/>
    <w:rsid w:val="00312672"/>
    <w:rsid w:val="00312717"/>
    <w:rsid w:val="003130B8"/>
    <w:rsid w:val="00313192"/>
    <w:rsid w:val="00313530"/>
    <w:rsid w:val="00313BF2"/>
    <w:rsid w:val="00313CD6"/>
    <w:rsid w:val="00314629"/>
    <w:rsid w:val="00314B72"/>
    <w:rsid w:val="003150EA"/>
    <w:rsid w:val="003159D5"/>
    <w:rsid w:val="00315AA1"/>
    <w:rsid w:val="00316B25"/>
    <w:rsid w:val="00317174"/>
    <w:rsid w:val="0031747F"/>
    <w:rsid w:val="00317A6E"/>
    <w:rsid w:val="003231AF"/>
    <w:rsid w:val="003236E9"/>
    <w:rsid w:val="00324881"/>
    <w:rsid w:val="00325248"/>
    <w:rsid w:val="003253FD"/>
    <w:rsid w:val="0032704F"/>
    <w:rsid w:val="00330969"/>
    <w:rsid w:val="00330AB3"/>
    <w:rsid w:val="00331EE3"/>
    <w:rsid w:val="00332A51"/>
    <w:rsid w:val="0033363B"/>
    <w:rsid w:val="00333E45"/>
    <w:rsid w:val="00334D19"/>
    <w:rsid w:val="003350D3"/>
    <w:rsid w:val="0033524D"/>
    <w:rsid w:val="003358A2"/>
    <w:rsid w:val="003364EC"/>
    <w:rsid w:val="0033742E"/>
    <w:rsid w:val="003400F4"/>
    <w:rsid w:val="00340EB4"/>
    <w:rsid w:val="00340FD9"/>
    <w:rsid w:val="00341DD6"/>
    <w:rsid w:val="0034259B"/>
    <w:rsid w:val="00342E35"/>
    <w:rsid w:val="003431DE"/>
    <w:rsid w:val="003435D1"/>
    <w:rsid w:val="00344320"/>
    <w:rsid w:val="003451AB"/>
    <w:rsid w:val="00345754"/>
    <w:rsid w:val="00345C04"/>
    <w:rsid w:val="00346231"/>
    <w:rsid w:val="003467A0"/>
    <w:rsid w:val="003474DD"/>
    <w:rsid w:val="00350ECB"/>
    <w:rsid w:val="0035174C"/>
    <w:rsid w:val="003517C9"/>
    <w:rsid w:val="00351BA6"/>
    <w:rsid w:val="00351D5B"/>
    <w:rsid w:val="003525D3"/>
    <w:rsid w:val="003532B2"/>
    <w:rsid w:val="00353951"/>
    <w:rsid w:val="00353A26"/>
    <w:rsid w:val="00353BC1"/>
    <w:rsid w:val="00354240"/>
    <w:rsid w:val="003543DC"/>
    <w:rsid w:val="00355065"/>
    <w:rsid w:val="003552FC"/>
    <w:rsid w:val="00356490"/>
    <w:rsid w:val="003566D5"/>
    <w:rsid w:val="0035733A"/>
    <w:rsid w:val="00362423"/>
    <w:rsid w:val="00362B65"/>
    <w:rsid w:val="00362C4D"/>
    <w:rsid w:val="00362EC7"/>
    <w:rsid w:val="00363482"/>
    <w:rsid w:val="00363E05"/>
    <w:rsid w:val="00363EBB"/>
    <w:rsid w:val="003641F6"/>
    <w:rsid w:val="00364C84"/>
    <w:rsid w:val="00365234"/>
    <w:rsid w:val="003653DD"/>
    <w:rsid w:val="003653F1"/>
    <w:rsid w:val="00365817"/>
    <w:rsid w:val="00365836"/>
    <w:rsid w:val="0036600C"/>
    <w:rsid w:val="003660DE"/>
    <w:rsid w:val="003666C4"/>
    <w:rsid w:val="00366B9A"/>
    <w:rsid w:val="0036742E"/>
    <w:rsid w:val="00367777"/>
    <w:rsid w:val="00367F79"/>
    <w:rsid w:val="00370206"/>
    <w:rsid w:val="003709DE"/>
    <w:rsid w:val="00370FC7"/>
    <w:rsid w:val="003710FE"/>
    <w:rsid w:val="00371243"/>
    <w:rsid w:val="00371323"/>
    <w:rsid w:val="0037182B"/>
    <w:rsid w:val="00371B38"/>
    <w:rsid w:val="003724E6"/>
    <w:rsid w:val="003726EA"/>
    <w:rsid w:val="00373031"/>
    <w:rsid w:val="00373613"/>
    <w:rsid w:val="00373C9A"/>
    <w:rsid w:val="00374071"/>
    <w:rsid w:val="003747D9"/>
    <w:rsid w:val="00374CCE"/>
    <w:rsid w:val="00375515"/>
    <w:rsid w:val="0037572F"/>
    <w:rsid w:val="003776A7"/>
    <w:rsid w:val="00377A72"/>
    <w:rsid w:val="00377BA9"/>
    <w:rsid w:val="00377D87"/>
    <w:rsid w:val="00380005"/>
    <w:rsid w:val="00380A5C"/>
    <w:rsid w:val="00380D10"/>
    <w:rsid w:val="0038156B"/>
    <w:rsid w:val="00382294"/>
    <w:rsid w:val="00382715"/>
    <w:rsid w:val="00382A29"/>
    <w:rsid w:val="00383241"/>
    <w:rsid w:val="003844C3"/>
    <w:rsid w:val="003848DD"/>
    <w:rsid w:val="00385286"/>
    <w:rsid w:val="00385FC0"/>
    <w:rsid w:val="00386697"/>
    <w:rsid w:val="00386F52"/>
    <w:rsid w:val="0038727C"/>
    <w:rsid w:val="003879B4"/>
    <w:rsid w:val="0039001D"/>
    <w:rsid w:val="003900D0"/>
    <w:rsid w:val="00391B5F"/>
    <w:rsid w:val="00391D62"/>
    <w:rsid w:val="00391ED3"/>
    <w:rsid w:val="00393D88"/>
    <w:rsid w:val="00394245"/>
    <w:rsid w:val="003943F8"/>
    <w:rsid w:val="00396694"/>
    <w:rsid w:val="00397C61"/>
    <w:rsid w:val="003A05C6"/>
    <w:rsid w:val="003A099D"/>
    <w:rsid w:val="003A0F30"/>
    <w:rsid w:val="003A114C"/>
    <w:rsid w:val="003A1728"/>
    <w:rsid w:val="003A1801"/>
    <w:rsid w:val="003A2327"/>
    <w:rsid w:val="003A24DD"/>
    <w:rsid w:val="003A28E6"/>
    <w:rsid w:val="003A3178"/>
    <w:rsid w:val="003A52A1"/>
    <w:rsid w:val="003A5A4A"/>
    <w:rsid w:val="003A6063"/>
    <w:rsid w:val="003A699F"/>
    <w:rsid w:val="003A71B6"/>
    <w:rsid w:val="003A7378"/>
    <w:rsid w:val="003A7B29"/>
    <w:rsid w:val="003B0367"/>
    <w:rsid w:val="003B0512"/>
    <w:rsid w:val="003B14F0"/>
    <w:rsid w:val="003B246A"/>
    <w:rsid w:val="003B2A68"/>
    <w:rsid w:val="003B35C1"/>
    <w:rsid w:val="003B38F2"/>
    <w:rsid w:val="003B392A"/>
    <w:rsid w:val="003B4578"/>
    <w:rsid w:val="003B4F66"/>
    <w:rsid w:val="003B528E"/>
    <w:rsid w:val="003B5EF8"/>
    <w:rsid w:val="003B65B7"/>
    <w:rsid w:val="003B6A87"/>
    <w:rsid w:val="003B6C22"/>
    <w:rsid w:val="003B7E07"/>
    <w:rsid w:val="003C0BD0"/>
    <w:rsid w:val="003C152B"/>
    <w:rsid w:val="003C1661"/>
    <w:rsid w:val="003C2C34"/>
    <w:rsid w:val="003C2D8B"/>
    <w:rsid w:val="003C30FC"/>
    <w:rsid w:val="003C32A1"/>
    <w:rsid w:val="003C3B0A"/>
    <w:rsid w:val="003C3C55"/>
    <w:rsid w:val="003C4CBE"/>
    <w:rsid w:val="003C5504"/>
    <w:rsid w:val="003C612A"/>
    <w:rsid w:val="003C68E9"/>
    <w:rsid w:val="003C75C3"/>
    <w:rsid w:val="003C7B71"/>
    <w:rsid w:val="003C7D1B"/>
    <w:rsid w:val="003D010F"/>
    <w:rsid w:val="003D0BA8"/>
    <w:rsid w:val="003D1074"/>
    <w:rsid w:val="003D1D6E"/>
    <w:rsid w:val="003D1D9C"/>
    <w:rsid w:val="003D1E02"/>
    <w:rsid w:val="003D28CE"/>
    <w:rsid w:val="003D2956"/>
    <w:rsid w:val="003D2A1F"/>
    <w:rsid w:val="003D323C"/>
    <w:rsid w:val="003D348E"/>
    <w:rsid w:val="003D38F3"/>
    <w:rsid w:val="003D3BFA"/>
    <w:rsid w:val="003D5DD9"/>
    <w:rsid w:val="003D66C7"/>
    <w:rsid w:val="003D6C5F"/>
    <w:rsid w:val="003D70E5"/>
    <w:rsid w:val="003D764E"/>
    <w:rsid w:val="003D7DF8"/>
    <w:rsid w:val="003E0D35"/>
    <w:rsid w:val="003E13DF"/>
    <w:rsid w:val="003E14B5"/>
    <w:rsid w:val="003E14E9"/>
    <w:rsid w:val="003E1C3C"/>
    <w:rsid w:val="003E3034"/>
    <w:rsid w:val="003E4ED6"/>
    <w:rsid w:val="003E6189"/>
    <w:rsid w:val="003E646F"/>
    <w:rsid w:val="003E6600"/>
    <w:rsid w:val="003E6B5E"/>
    <w:rsid w:val="003E6FED"/>
    <w:rsid w:val="003E7064"/>
    <w:rsid w:val="003E7390"/>
    <w:rsid w:val="003E7B21"/>
    <w:rsid w:val="003E7D8F"/>
    <w:rsid w:val="003F0EFE"/>
    <w:rsid w:val="003F0F3A"/>
    <w:rsid w:val="003F11F7"/>
    <w:rsid w:val="003F137A"/>
    <w:rsid w:val="003F19C3"/>
    <w:rsid w:val="003F1AD3"/>
    <w:rsid w:val="003F1BC6"/>
    <w:rsid w:val="003F1E45"/>
    <w:rsid w:val="003F256A"/>
    <w:rsid w:val="003F3F13"/>
    <w:rsid w:val="003F3F3A"/>
    <w:rsid w:val="003F46EC"/>
    <w:rsid w:val="003F4ADC"/>
    <w:rsid w:val="003F4C25"/>
    <w:rsid w:val="003F5EB8"/>
    <w:rsid w:val="003F61CD"/>
    <w:rsid w:val="003F69E9"/>
    <w:rsid w:val="004000F2"/>
    <w:rsid w:val="00400636"/>
    <w:rsid w:val="00400D9F"/>
    <w:rsid w:val="00400E1D"/>
    <w:rsid w:val="0040135E"/>
    <w:rsid w:val="00401AB2"/>
    <w:rsid w:val="00402540"/>
    <w:rsid w:val="004026DA"/>
    <w:rsid w:val="0040286F"/>
    <w:rsid w:val="00402C25"/>
    <w:rsid w:val="004039E8"/>
    <w:rsid w:val="00403D0A"/>
    <w:rsid w:val="00405A17"/>
    <w:rsid w:val="00406465"/>
    <w:rsid w:val="004065B7"/>
    <w:rsid w:val="004066B5"/>
    <w:rsid w:val="00406AA3"/>
    <w:rsid w:val="00406B79"/>
    <w:rsid w:val="004075E9"/>
    <w:rsid w:val="00407C15"/>
    <w:rsid w:val="004106E0"/>
    <w:rsid w:val="004111BF"/>
    <w:rsid w:val="00411FA5"/>
    <w:rsid w:val="004121F3"/>
    <w:rsid w:val="004128BF"/>
    <w:rsid w:val="004138C2"/>
    <w:rsid w:val="00413CD5"/>
    <w:rsid w:val="004144DD"/>
    <w:rsid w:val="00414B7D"/>
    <w:rsid w:val="00415766"/>
    <w:rsid w:val="00416427"/>
    <w:rsid w:val="00416600"/>
    <w:rsid w:val="00416739"/>
    <w:rsid w:val="0041759A"/>
    <w:rsid w:val="004178B7"/>
    <w:rsid w:val="00420648"/>
    <w:rsid w:val="00420F32"/>
    <w:rsid w:val="00421873"/>
    <w:rsid w:val="00421983"/>
    <w:rsid w:val="00421BD3"/>
    <w:rsid w:val="0042223F"/>
    <w:rsid w:val="00422694"/>
    <w:rsid w:val="004228F4"/>
    <w:rsid w:val="00423372"/>
    <w:rsid w:val="0042394B"/>
    <w:rsid w:val="00423F40"/>
    <w:rsid w:val="00424813"/>
    <w:rsid w:val="00424C44"/>
    <w:rsid w:val="00424FE8"/>
    <w:rsid w:val="00425CB7"/>
    <w:rsid w:val="00425F42"/>
    <w:rsid w:val="00427292"/>
    <w:rsid w:val="00427E2F"/>
    <w:rsid w:val="00427E4E"/>
    <w:rsid w:val="00430540"/>
    <w:rsid w:val="0043060D"/>
    <w:rsid w:val="00430DCD"/>
    <w:rsid w:val="00431103"/>
    <w:rsid w:val="004313C8"/>
    <w:rsid w:val="004325C1"/>
    <w:rsid w:val="004329FB"/>
    <w:rsid w:val="00432C49"/>
    <w:rsid w:val="00432E8E"/>
    <w:rsid w:val="00433A11"/>
    <w:rsid w:val="00433CA2"/>
    <w:rsid w:val="00433D2E"/>
    <w:rsid w:val="00434363"/>
    <w:rsid w:val="0043453F"/>
    <w:rsid w:val="00434C4E"/>
    <w:rsid w:val="00434E76"/>
    <w:rsid w:val="00434FB7"/>
    <w:rsid w:val="00436155"/>
    <w:rsid w:val="00436670"/>
    <w:rsid w:val="00440224"/>
    <w:rsid w:val="00441434"/>
    <w:rsid w:val="004416E8"/>
    <w:rsid w:val="004417C1"/>
    <w:rsid w:val="004419BB"/>
    <w:rsid w:val="00442685"/>
    <w:rsid w:val="00442CBB"/>
    <w:rsid w:val="00442DE8"/>
    <w:rsid w:val="00442E4F"/>
    <w:rsid w:val="00443CEC"/>
    <w:rsid w:val="004449B6"/>
    <w:rsid w:val="00447D7A"/>
    <w:rsid w:val="00450C96"/>
    <w:rsid w:val="00451079"/>
    <w:rsid w:val="004516F6"/>
    <w:rsid w:val="00452C69"/>
    <w:rsid w:val="00453911"/>
    <w:rsid w:val="00453ABF"/>
    <w:rsid w:val="00455182"/>
    <w:rsid w:val="0045569D"/>
    <w:rsid w:val="00455CE9"/>
    <w:rsid w:val="004566A8"/>
    <w:rsid w:val="00457399"/>
    <w:rsid w:val="00457988"/>
    <w:rsid w:val="00457D9A"/>
    <w:rsid w:val="00457F75"/>
    <w:rsid w:val="0046013A"/>
    <w:rsid w:val="0046187A"/>
    <w:rsid w:val="004619A0"/>
    <w:rsid w:val="0046282E"/>
    <w:rsid w:val="00463273"/>
    <w:rsid w:val="00463733"/>
    <w:rsid w:val="004641CF"/>
    <w:rsid w:val="00464437"/>
    <w:rsid w:val="004645FF"/>
    <w:rsid w:val="00465801"/>
    <w:rsid w:val="00467C8E"/>
    <w:rsid w:val="00467D6E"/>
    <w:rsid w:val="004705D5"/>
    <w:rsid w:val="004715B9"/>
    <w:rsid w:val="004718C9"/>
    <w:rsid w:val="0047206E"/>
    <w:rsid w:val="00474166"/>
    <w:rsid w:val="00474BB2"/>
    <w:rsid w:val="004750EE"/>
    <w:rsid w:val="00475771"/>
    <w:rsid w:val="00475AA5"/>
    <w:rsid w:val="00476CB1"/>
    <w:rsid w:val="00476DB3"/>
    <w:rsid w:val="00477E1D"/>
    <w:rsid w:val="00480023"/>
    <w:rsid w:val="004810A6"/>
    <w:rsid w:val="00482031"/>
    <w:rsid w:val="004820A9"/>
    <w:rsid w:val="004821B4"/>
    <w:rsid w:val="00482F4C"/>
    <w:rsid w:val="00483ED1"/>
    <w:rsid w:val="00483F02"/>
    <w:rsid w:val="00483FB8"/>
    <w:rsid w:val="00485ECC"/>
    <w:rsid w:val="00486A58"/>
    <w:rsid w:val="00486A96"/>
    <w:rsid w:val="00487006"/>
    <w:rsid w:val="004870CB"/>
    <w:rsid w:val="004871CF"/>
    <w:rsid w:val="0048734D"/>
    <w:rsid w:val="00487711"/>
    <w:rsid w:val="00490FF3"/>
    <w:rsid w:val="004912EC"/>
    <w:rsid w:val="00491304"/>
    <w:rsid w:val="00492115"/>
    <w:rsid w:val="004922D3"/>
    <w:rsid w:val="00492793"/>
    <w:rsid w:val="00492916"/>
    <w:rsid w:val="0049345C"/>
    <w:rsid w:val="00493718"/>
    <w:rsid w:val="00493877"/>
    <w:rsid w:val="0049389F"/>
    <w:rsid w:val="004938C0"/>
    <w:rsid w:val="00493A5C"/>
    <w:rsid w:val="0049437F"/>
    <w:rsid w:val="00494BAF"/>
    <w:rsid w:val="00494E23"/>
    <w:rsid w:val="00496D5E"/>
    <w:rsid w:val="00497435"/>
    <w:rsid w:val="00497995"/>
    <w:rsid w:val="00497AB0"/>
    <w:rsid w:val="004A12FB"/>
    <w:rsid w:val="004A152F"/>
    <w:rsid w:val="004A1CD4"/>
    <w:rsid w:val="004A22A5"/>
    <w:rsid w:val="004A2AA7"/>
    <w:rsid w:val="004A2ABE"/>
    <w:rsid w:val="004A2C05"/>
    <w:rsid w:val="004A2F0A"/>
    <w:rsid w:val="004A3003"/>
    <w:rsid w:val="004A3200"/>
    <w:rsid w:val="004A41A1"/>
    <w:rsid w:val="004A455E"/>
    <w:rsid w:val="004A57F6"/>
    <w:rsid w:val="004A76A0"/>
    <w:rsid w:val="004A7C35"/>
    <w:rsid w:val="004B0238"/>
    <w:rsid w:val="004B0B6B"/>
    <w:rsid w:val="004B0CA7"/>
    <w:rsid w:val="004B13A8"/>
    <w:rsid w:val="004B1EC2"/>
    <w:rsid w:val="004B2594"/>
    <w:rsid w:val="004B2C51"/>
    <w:rsid w:val="004B3BAD"/>
    <w:rsid w:val="004B3C0B"/>
    <w:rsid w:val="004B4621"/>
    <w:rsid w:val="004B54EC"/>
    <w:rsid w:val="004B5CB5"/>
    <w:rsid w:val="004B5FF7"/>
    <w:rsid w:val="004B6599"/>
    <w:rsid w:val="004B6623"/>
    <w:rsid w:val="004B7AB3"/>
    <w:rsid w:val="004C0B63"/>
    <w:rsid w:val="004C1240"/>
    <w:rsid w:val="004C175D"/>
    <w:rsid w:val="004C1B42"/>
    <w:rsid w:val="004C1BEA"/>
    <w:rsid w:val="004C2F9A"/>
    <w:rsid w:val="004C300E"/>
    <w:rsid w:val="004C3066"/>
    <w:rsid w:val="004C30CC"/>
    <w:rsid w:val="004C3202"/>
    <w:rsid w:val="004C3282"/>
    <w:rsid w:val="004C36D1"/>
    <w:rsid w:val="004C3B1F"/>
    <w:rsid w:val="004C4169"/>
    <w:rsid w:val="004C4523"/>
    <w:rsid w:val="004C45CC"/>
    <w:rsid w:val="004C4950"/>
    <w:rsid w:val="004C4F0A"/>
    <w:rsid w:val="004C5C1C"/>
    <w:rsid w:val="004C6102"/>
    <w:rsid w:val="004C6D9B"/>
    <w:rsid w:val="004C7BA0"/>
    <w:rsid w:val="004C7BD9"/>
    <w:rsid w:val="004D01EB"/>
    <w:rsid w:val="004D02ED"/>
    <w:rsid w:val="004D0F9D"/>
    <w:rsid w:val="004D1747"/>
    <w:rsid w:val="004D2C9E"/>
    <w:rsid w:val="004D3058"/>
    <w:rsid w:val="004D3432"/>
    <w:rsid w:val="004D3B15"/>
    <w:rsid w:val="004D4153"/>
    <w:rsid w:val="004D54CD"/>
    <w:rsid w:val="004D5659"/>
    <w:rsid w:val="004D6AE4"/>
    <w:rsid w:val="004D71CF"/>
    <w:rsid w:val="004D725D"/>
    <w:rsid w:val="004D7570"/>
    <w:rsid w:val="004D7703"/>
    <w:rsid w:val="004E0436"/>
    <w:rsid w:val="004E07A7"/>
    <w:rsid w:val="004E0B43"/>
    <w:rsid w:val="004E117B"/>
    <w:rsid w:val="004E2674"/>
    <w:rsid w:val="004E3CE5"/>
    <w:rsid w:val="004E44B9"/>
    <w:rsid w:val="004E4928"/>
    <w:rsid w:val="004E496F"/>
    <w:rsid w:val="004E4C03"/>
    <w:rsid w:val="004E5580"/>
    <w:rsid w:val="004E599A"/>
    <w:rsid w:val="004E59E5"/>
    <w:rsid w:val="004E651D"/>
    <w:rsid w:val="004E697A"/>
    <w:rsid w:val="004E6B0A"/>
    <w:rsid w:val="004E73D5"/>
    <w:rsid w:val="004E7D62"/>
    <w:rsid w:val="004E7E92"/>
    <w:rsid w:val="004F01DD"/>
    <w:rsid w:val="004F0BAE"/>
    <w:rsid w:val="004F1612"/>
    <w:rsid w:val="004F1AE1"/>
    <w:rsid w:val="004F1CC9"/>
    <w:rsid w:val="004F2120"/>
    <w:rsid w:val="004F23E4"/>
    <w:rsid w:val="004F28EF"/>
    <w:rsid w:val="004F2A48"/>
    <w:rsid w:val="004F2C3A"/>
    <w:rsid w:val="004F3C76"/>
    <w:rsid w:val="004F51A1"/>
    <w:rsid w:val="004F5377"/>
    <w:rsid w:val="004F5467"/>
    <w:rsid w:val="004F56D3"/>
    <w:rsid w:val="004F5894"/>
    <w:rsid w:val="004F591B"/>
    <w:rsid w:val="004F59A0"/>
    <w:rsid w:val="004F5DF6"/>
    <w:rsid w:val="004F6883"/>
    <w:rsid w:val="004F6933"/>
    <w:rsid w:val="004F783F"/>
    <w:rsid w:val="004F799F"/>
    <w:rsid w:val="00502470"/>
    <w:rsid w:val="00502486"/>
    <w:rsid w:val="00502E53"/>
    <w:rsid w:val="005030E1"/>
    <w:rsid w:val="0050316D"/>
    <w:rsid w:val="005050C1"/>
    <w:rsid w:val="0050528C"/>
    <w:rsid w:val="00505CD9"/>
    <w:rsid w:val="00505DC7"/>
    <w:rsid w:val="00505FC4"/>
    <w:rsid w:val="00506353"/>
    <w:rsid w:val="005077C9"/>
    <w:rsid w:val="00510653"/>
    <w:rsid w:val="0051094B"/>
    <w:rsid w:val="00510B0A"/>
    <w:rsid w:val="00512BEA"/>
    <w:rsid w:val="00512BFE"/>
    <w:rsid w:val="00512D24"/>
    <w:rsid w:val="00512EAD"/>
    <w:rsid w:val="0051311A"/>
    <w:rsid w:val="00513823"/>
    <w:rsid w:val="00514196"/>
    <w:rsid w:val="005142AF"/>
    <w:rsid w:val="00514592"/>
    <w:rsid w:val="00514A2E"/>
    <w:rsid w:val="00515C38"/>
    <w:rsid w:val="00516471"/>
    <w:rsid w:val="00516C76"/>
    <w:rsid w:val="00516F36"/>
    <w:rsid w:val="00517908"/>
    <w:rsid w:val="00517AA0"/>
    <w:rsid w:val="0052062E"/>
    <w:rsid w:val="00520747"/>
    <w:rsid w:val="00520AD4"/>
    <w:rsid w:val="00520B64"/>
    <w:rsid w:val="00520DA9"/>
    <w:rsid w:val="00521A3C"/>
    <w:rsid w:val="00522067"/>
    <w:rsid w:val="00526B5A"/>
    <w:rsid w:val="005307C3"/>
    <w:rsid w:val="00530D5D"/>
    <w:rsid w:val="005310E0"/>
    <w:rsid w:val="005311AF"/>
    <w:rsid w:val="00531701"/>
    <w:rsid w:val="00531A33"/>
    <w:rsid w:val="00531F49"/>
    <w:rsid w:val="00532181"/>
    <w:rsid w:val="00533A8E"/>
    <w:rsid w:val="005345C5"/>
    <w:rsid w:val="00535781"/>
    <w:rsid w:val="00535889"/>
    <w:rsid w:val="00536D13"/>
    <w:rsid w:val="00536F4E"/>
    <w:rsid w:val="005379DD"/>
    <w:rsid w:val="00540547"/>
    <w:rsid w:val="00542177"/>
    <w:rsid w:val="00542595"/>
    <w:rsid w:val="00542E04"/>
    <w:rsid w:val="00543562"/>
    <w:rsid w:val="00543612"/>
    <w:rsid w:val="00543AD8"/>
    <w:rsid w:val="00543B37"/>
    <w:rsid w:val="00545897"/>
    <w:rsid w:val="00545EB9"/>
    <w:rsid w:val="005468E7"/>
    <w:rsid w:val="0054713E"/>
    <w:rsid w:val="00547440"/>
    <w:rsid w:val="00547460"/>
    <w:rsid w:val="00550BFF"/>
    <w:rsid w:val="00550DEB"/>
    <w:rsid w:val="005524E6"/>
    <w:rsid w:val="0055387D"/>
    <w:rsid w:val="00553FFC"/>
    <w:rsid w:val="0055449C"/>
    <w:rsid w:val="00554D86"/>
    <w:rsid w:val="0055596A"/>
    <w:rsid w:val="005559BF"/>
    <w:rsid w:val="00555E24"/>
    <w:rsid w:val="005578FA"/>
    <w:rsid w:val="00560216"/>
    <w:rsid w:val="00560FE6"/>
    <w:rsid w:val="0056107D"/>
    <w:rsid w:val="00561545"/>
    <w:rsid w:val="00561A75"/>
    <w:rsid w:val="00562C96"/>
    <w:rsid w:val="00563224"/>
    <w:rsid w:val="00563BED"/>
    <w:rsid w:val="005643F5"/>
    <w:rsid w:val="00564657"/>
    <w:rsid w:val="005649D1"/>
    <w:rsid w:val="005650E4"/>
    <w:rsid w:val="0056564F"/>
    <w:rsid w:val="0056579E"/>
    <w:rsid w:val="00565C60"/>
    <w:rsid w:val="005665F9"/>
    <w:rsid w:val="00566C36"/>
    <w:rsid w:val="00566E45"/>
    <w:rsid w:val="00566E6F"/>
    <w:rsid w:val="00567BD7"/>
    <w:rsid w:val="005700F0"/>
    <w:rsid w:val="00570970"/>
    <w:rsid w:val="00570CF4"/>
    <w:rsid w:val="005711A2"/>
    <w:rsid w:val="0057175E"/>
    <w:rsid w:val="00571B94"/>
    <w:rsid w:val="00572D1F"/>
    <w:rsid w:val="00573176"/>
    <w:rsid w:val="0057346C"/>
    <w:rsid w:val="00573C38"/>
    <w:rsid w:val="00574799"/>
    <w:rsid w:val="00575201"/>
    <w:rsid w:val="0057647F"/>
    <w:rsid w:val="00580228"/>
    <w:rsid w:val="005802E7"/>
    <w:rsid w:val="005807A3"/>
    <w:rsid w:val="00581577"/>
    <w:rsid w:val="005828F1"/>
    <w:rsid w:val="00582E9E"/>
    <w:rsid w:val="00582F3D"/>
    <w:rsid w:val="005837BC"/>
    <w:rsid w:val="00584C51"/>
    <w:rsid w:val="0058501D"/>
    <w:rsid w:val="00585D50"/>
    <w:rsid w:val="00585E7F"/>
    <w:rsid w:val="00586469"/>
    <w:rsid w:val="005865F5"/>
    <w:rsid w:val="00586C8F"/>
    <w:rsid w:val="00586F1B"/>
    <w:rsid w:val="00587183"/>
    <w:rsid w:val="00587A1C"/>
    <w:rsid w:val="00590682"/>
    <w:rsid w:val="00591E8B"/>
    <w:rsid w:val="0059222A"/>
    <w:rsid w:val="00592BC6"/>
    <w:rsid w:val="00593227"/>
    <w:rsid w:val="005941E1"/>
    <w:rsid w:val="005959A9"/>
    <w:rsid w:val="00595C96"/>
    <w:rsid w:val="0059631D"/>
    <w:rsid w:val="00597B2A"/>
    <w:rsid w:val="005A0B06"/>
    <w:rsid w:val="005A16EB"/>
    <w:rsid w:val="005A1932"/>
    <w:rsid w:val="005A1E2B"/>
    <w:rsid w:val="005A1EB8"/>
    <w:rsid w:val="005A2189"/>
    <w:rsid w:val="005A2D04"/>
    <w:rsid w:val="005A37EA"/>
    <w:rsid w:val="005A3A9A"/>
    <w:rsid w:val="005A46F1"/>
    <w:rsid w:val="005A4A27"/>
    <w:rsid w:val="005A4C0E"/>
    <w:rsid w:val="005A6FEA"/>
    <w:rsid w:val="005A7359"/>
    <w:rsid w:val="005A78CC"/>
    <w:rsid w:val="005A7E5F"/>
    <w:rsid w:val="005A7F21"/>
    <w:rsid w:val="005B15D5"/>
    <w:rsid w:val="005B21AF"/>
    <w:rsid w:val="005B2529"/>
    <w:rsid w:val="005B3987"/>
    <w:rsid w:val="005B4F9E"/>
    <w:rsid w:val="005B55B8"/>
    <w:rsid w:val="005B55E4"/>
    <w:rsid w:val="005B5993"/>
    <w:rsid w:val="005B6C40"/>
    <w:rsid w:val="005B736E"/>
    <w:rsid w:val="005B75B2"/>
    <w:rsid w:val="005B774A"/>
    <w:rsid w:val="005B7EBF"/>
    <w:rsid w:val="005C016B"/>
    <w:rsid w:val="005C222F"/>
    <w:rsid w:val="005C262E"/>
    <w:rsid w:val="005C2B01"/>
    <w:rsid w:val="005C2B6A"/>
    <w:rsid w:val="005C2CF9"/>
    <w:rsid w:val="005C329A"/>
    <w:rsid w:val="005C360D"/>
    <w:rsid w:val="005C3A33"/>
    <w:rsid w:val="005C3F81"/>
    <w:rsid w:val="005C46D6"/>
    <w:rsid w:val="005C49F7"/>
    <w:rsid w:val="005C4BB3"/>
    <w:rsid w:val="005C57E5"/>
    <w:rsid w:val="005C5C72"/>
    <w:rsid w:val="005C6C9D"/>
    <w:rsid w:val="005C70B7"/>
    <w:rsid w:val="005C7CE5"/>
    <w:rsid w:val="005D00A9"/>
    <w:rsid w:val="005D0AC5"/>
    <w:rsid w:val="005D11C9"/>
    <w:rsid w:val="005D22EB"/>
    <w:rsid w:val="005D23DB"/>
    <w:rsid w:val="005D2B0B"/>
    <w:rsid w:val="005D2B4F"/>
    <w:rsid w:val="005D3B0B"/>
    <w:rsid w:val="005D49A5"/>
    <w:rsid w:val="005D58CD"/>
    <w:rsid w:val="005D5E8D"/>
    <w:rsid w:val="005D7173"/>
    <w:rsid w:val="005D78F9"/>
    <w:rsid w:val="005D7C00"/>
    <w:rsid w:val="005E078C"/>
    <w:rsid w:val="005E09D8"/>
    <w:rsid w:val="005E164E"/>
    <w:rsid w:val="005E16CD"/>
    <w:rsid w:val="005E1DFE"/>
    <w:rsid w:val="005E3147"/>
    <w:rsid w:val="005E3453"/>
    <w:rsid w:val="005E34D3"/>
    <w:rsid w:val="005E3E65"/>
    <w:rsid w:val="005E45DF"/>
    <w:rsid w:val="005E48A1"/>
    <w:rsid w:val="005E4963"/>
    <w:rsid w:val="005E4CE2"/>
    <w:rsid w:val="005E517E"/>
    <w:rsid w:val="005E6221"/>
    <w:rsid w:val="005E6506"/>
    <w:rsid w:val="005E7169"/>
    <w:rsid w:val="005E743C"/>
    <w:rsid w:val="005E7E14"/>
    <w:rsid w:val="005F0222"/>
    <w:rsid w:val="005F0888"/>
    <w:rsid w:val="005F0E90"/>
    <w:rsid w:val="005F0F32"/>
    <w:rsid w:val="005F1124"/>
    <w:rsid w:val="005F1D63"/>
    <w:rsid w:val="005F1E43"/>
    <w:rsid w:val="005F223A"/>
    <w:rsid w:val="005F2F9B"/>
    <w:rsid w:val="005F3429"/>
    <w:rsid w:val="005F3CF2"/>
    <w:rsid w:val="005F4D2E"/>
    <w:rsid w:val="005F63F8"/>
    <w:rsid w:val="005F794A"/>
    <w:rsid w:val="005F7CD6"/>
    <w:rsid w:val="005F7E86"/>
    <w:rsid w:val="006003FF"/>
    <w:rsid w:val="00600648"/>
    <w:rsid w:val="00600804"/>
    <w:rsid w:val="00601088"/>
    <w:rsid w:val="00601531"/>
    <w:rsid w:val="0060176D"/>
    <w:rsid w:val="00601823"/>
    <w:rsid w:val="006019EA"/>
    <w:rsid w:val="00602004"/>
    <w:rsid w:val="0060215E"/>
    <w:rsid w:val="00602D65"/>
    <w:rsid w:val="00603CDE"/>
    <w:rsid w:val="00604905"/>
    <w:rsid w:val="00604AF3"/>
    <w:rsid w:val="0060537A"/>
    <w:rsid w:val="00605560"/>
    <w:rsid w:val="00606366"/>
    <w:rsid w:val="00606A32"/>
    <w:rsid w:val="00607109"/>
    <w:rsid w:val="006071B2"/>
    <w:rsid w:val="006079F6"/>
    <w:rsid w:val="00607CD6"/>
    <w:rsid w:val="006101A0"/>
    <w:rsid w:val="006101E4"/>
    <w:rsid w:val="00610351"/>
    <w:rsid w:val="006103B8"/>
    <w:rsid w:val="006109E3"/>
    <w:rsid w:val="006113EC"/>
    <w:rsid w:val="00611A1C"/>
    <w:rsid w:val="00611ED3"/>
    <w:rsid w:val="0061252E"/>
    <w:rsid w:val="00612A6E"/>
    <w:rsid w:val="00612DB1"/>
    <w:rsid w:val="00613096"/>
    <w:rsid w:val="0061329B"/>
    <w:rsid w:val="00614795"/>
    <w:rsid w:val="00614837"/>
    <w:rsid w:val="00614BBA"/>
    <w:rsid w:val="00614F22"/>
    <w:rsid w:val="00615B56"/>
    <w:rsid w:val="00615E0C"/>
    <w:rsid w:val="0061618B"/>
    <w:rsid w:val="00616D3F"/>
    <w:rsid w:val="00616D87"/>
    <w:rsid w:val="00617139"/>
    <w:rsid w:val="00617726"/>
    <w:rsid w:val="00617D40"/>
    <w:rsid w:val="0062058B"/>
    <w:rsid w:val="00621C5C"/>
    <w:rsid w:val="00621D83"/>
    <w:rsid w:val="006224FB"/>
    <w:rsid w:val="00623922"/>
    <w:rsid w:val="00624DDE"/>
    <w:rsid w:val="006260A8"/>
    <w:rsid w:val="00626322"/>
    <w:rsid w:val="006268C8"/>
    <w:rsid w:val="0062719C"/>
    <w:rsid w:val="0063023F"/>
    <w:rsid w:val="00630E3D"/>
    <w:rsid w:val="00632507"/>
    <w:rsid w:val="006334B3"/>
    <w:rsid w:val="00633F0E"/>
    <w:rsid w:val="0063402E"/>
    <w:rsid w:val="0063407D"/>
    <w:rsid w:val="0063409E"/>
    <w:rsid w:val="00634A11"/>
    <w:rsid w:val="00635669"/>
    <w:rsid w:val="0063589F"/>
    <w:rsid w:val="00635D65"/>
    <w:rsid w:val="006377A4"/>
    <w:rsid w:val="00637A1A"/>
    <w:rsid w:val="006408DC"/>
    <w:rsid w:val="006416A4"/>
    <w:rsid w:val="006417DA"/>
    <w:rsid w:val="00642B4A"/>
    <w:rsid w:val="006432FC"/>
    <w:rsid w:val="00643764"/>
    <w:rsid w:val="00643E4B"/>
    <w:rsid w:val="00643FE6"/>
    <w:rsid w:val="0064472A"/>
    <w:rsid w:val="00645154"/>
    <w:rsid w:val="00645376"/>
    <w:rsid w:val="006458E2"/>
    <w:rsid w:val="00646C1B"/>
    <w:rsid w:val="006474FC"/>
    <w:rsid w:val="00647DED"/>
    <w:rsid w:val="006505D5"/>
    <w:rsid w:val="00650C80"/>
    <w:rsid w:val="0065122C"/>
    <w:rsid w:val="006513B1"/>
    <w:rsid w:val="00651913"/>
    <w:rsid w:val="00651960"/>
    <w:rsid w:val="006523BB"/>
    <w:rsid w:val="00652DD8"/>
    <w:rsid w:val="006543FC"/>
    <w:rsid w:val="006544FF"/>
    <w:rsid w:val="00654DFA"/>
    <w:rsid w:val="00655BB1"/>
    <w:rsid w:val="00656E35"/>
    <w:rsid w:val="00656F9F"/>
    <w:rsid w:val="006573E6"/>
    <w:rsid w:val="00657590"/>
    <w:rsid w:val="00657F39"/>
    <w:rsid w:val="0066082A"/>
    <w:rsid w:val="00660E5B"/>
    <w:rsid w:val="00661270"/>
    <w:rsid w:val="006617D5"/>
    <w:rsid w:val="00661ABB"/>
    <w:rsid w:val="00661D45"/>
    <w:rsid w:val="00661E2A"/>
    <w:rsid w:val="00662093"/>
    <w:rsid w:val="00662B70"/>
    <w:rsid w:val="00662BBC"/>
    <w:rsid w:val="00662F22"/>
    <w:rsid w:val="006631CA"/>
    <w:rsid w:val="0066394F"/>
    <w:rsid w:val="00664215"/>
    <w:rsid w:val="00665440"/>
    <w:rsid w:val="0066549A"/>
    <w:rsid w:val="0066663B"/>
    <w:rsid w:val="006672A4"/>
    <w:rsid w:val="00670C6F"/>
    <w:rsid w:val="00671263"/>
    <w:rsid w:val="0067137A"/>
    <w:rsid w:val="00671D31"/>
    <w:rsid w:val="006720BD"/>
    <w:rsid w:val="006720DF"/>
    <w:rsid w:val="006731DF"/>
    <w:rsid w:val="0067423E"/>
    <w:rsid w:val="006744AE"/>
    <w:rsid w:val="00674982"/>
    <w:rsid w:val="00674C50"/>
    <w:rsid w:val="006756A4"/>
    <w:rsid w:val="00675F0C"/>
    <w:rsid w:val="0067604C"/>
    <w:rsid w:val="006764D3"/>
    <w:rsid w:val="006769E9"/>
    <w:rsid w:val="00676B88"/>
    <w:rsid w:val="00676F1C"/>
    <w:rsid w:val="006775E1"/>
    <w:rsid w:val="00680299"/>
    <w:rsid w:val="006806EF"/>
    <w:rsid w:val="006823D5"/>
    <w:rsid w:val="0068491A"/>
    <w:rsid w:val="00685B03"/>
    <w:rsid w:val="00686C9B"/>
    <w:rsid w:val="00687E64"/>
    <w:rsid w:val="0069003D"/>
    <w:rsid w:val="00690B7B"/>
    <w:rsid w:val="006913D2"/>
    <w:rsid w:val="006916DF"/>
    <w:rsid w:val="00691745"/>
    <w:rsid w:val="0069221E"/>
    <w:rsid w:val="00692699"/>
    <w:rsid w:val="006926FC"/>
    <w:rsid w:val="0069288B"/>
    <w:rsid w:val="006929B5"/>
    <w:rsid w:val="00692B75"/>
    <w:rsid w:val="00692C0E"/>
    <w:rsid w:val="00692FE0"/>
    <w:rsid w:val="006935AC"/>
    <w:rsid w:val="006935CD"/>
    <w:rsid w:val="00693802"/>
    <w:rsid w:val="006948C0"/>
    <w:rsid w:val="00694D2A"/>
    <w:rsid w:val="0069576C"/>
    <w:rsid w:val="00695896"/>
    <w:rsid w:val="006969E0"/>
    <w:rsid w:val="006973DD"/>
    <w:rsid w:val="00697511"/>
    <w:rsid w:val="0069779F"/>
    <w:rsid w:val="006A0CDC"/>
    <w:rsid w:val="006A161A"/>
    <w:rsid w:val="006A29A2"/>
    <w:rsid w:val="006A2BFE"/>
    <w:rsid w:val="006A2C6F"/>
    <w:rsid w:val="006A3094"/>
    <w:rsid w:val="006A338D"/>
    <w:rsid w:val="006A4390"/>
    <w:rsid w:val="006A43C6"/>
    <w:rsid w:val="006A4E6C"/>
    <w:rsid w:val="006A5649"/>
    <w:rsid w:val="006A6F76"/>
    <w:rsid w:val="006A727F"/>
    <w:rsid w:val="006A7610"/>
    <w:rsid w:val="006B0D7E"/>
    <w:rsid w:val="006B11C1"/>
    <w:rsid w:val="006B1776"/>
    <w:rsid w:val="006B1AE9"/>
    <w:rsid w:val="006B23F4"/>
    <w:rsid w:val="006B2428"/>
    <w:rsid w:val="006B2D04"/>
    <w:rsid w:val="006B33D0"/>
    <w:rsid w:val="006B3419"/>
    <w:rsid w:val="006B4119"/>
    <w:rsid w:val="006B4D63"/>
    <w:rsid w:val="006B525E"/>
    <w:rsid w:val="006B5536"/>
    <w:rsid w:val="006B6325"/>
    <w:rsid w:val="006B67BF"/>
    <w:rsid w:val="006B7765"/>
    <w:rsid w:val="006C042E"/>
    <w:rsid w:val="006C0BAB"/>
    <w:rsid w:val="006C1727"/>
    <w:rsid w:val="006C19F5"/>
    <w:rsid w:val="006C45B8"/>
    <w:rsid w:val="006C4C39"/>
    <w:rsid w:val="006C525C"/>
    <w:rsid w:val="006C6228"/>
    <w:rsid w:val="006C6D01"/>
    <w:rsid w:val="006C7214"/>
    <w:rsid w:val="006C72F5"/>
    <w:rsid w:val="006D02F8"/>
    <w:rsid w:val="006D1194"/>
    <w:rsid w:val="006D2736"/>
    <w:rsid w:val="006D3506"/>
    <w:rsid w:val="006D3522"/>
    <w:rsid w:val="006D3B2B"/>
    <w:rsid w:val="006D410D"/>
    <w:rsid w:val="006D45A0"/>
    <w:rsid w:val="006D474D"/>
    <w:rsid w:val="006D4BCC"/>
    <w:rsid w:val="006D595F"/>
    <w:rsid w:val="006D5C72"/>
    <w:rsid w:val="006D5D28"/>
    <w:rsid w:val="006D65F5"/>
    <w:rsid w:val="006D6900"/>
    <w:rsid w:val="006D7655"/>
    <w:rsid w:val="006E0D9B"/>
    <w:rsid w:val="006E0DBC"/>
    <w:rsid w:val="006E0DE6"/>
    <w:rsid w:val="006E1AA5"/>
    <w:rsid w:val="006E27DC"/>
    <w:rsid w:val="006E2CD1"/>
    <w:rsid w:val="006E3376"/>
    <w:rsid w:val="006E447D"/>
    <w:rsid w:val="006E45CC"/>
    <w:rsid w:val="006E4FA7"/>
    <w:rsid w:val="006E5CC5"/>
    <w:rsid w:val="006E5DC6"/>
    <w:rsid w:val="006E6446"/>
    <w:rsid w:val="006E65CA"/>
    <w:rsid w:val="006E6A39"/>
    <w:rsid w:val="006E6F49"/>
    <w:rsid w:val="006E71A1"/>
    <w:rsid w:val="006F0818"/>
    <w:rsid w:val="006F097A"/>
    <w:rsid w:val="006F09FB"/>
    <w:rsid w:val="006F0E85"/>
    <w:rsid w:val="006F1171"/>
    <w:rsid w:val="006F11B5"/>
    <w:rsid w:val="006F11E0"/>
    <w:rsid w:val="006F196D"/>
    <w:rsid w:val="006F21E6"/>
    <w:rsid w:val="006F2206"/>
    <w:rsid w:val="006F2485"/>
    <w:rsid w:val="006F25A2"/>
    <w:rsid w:val="006F3535"/>
    <w:rsid w:val="006F3AD0"/>
    <w:rsid w:val="006F5C27"/>
    <w:rsid w:val="006F5C43"/>
    <w:rsid w:val="006F5E2D"/>
    <w:rsid w:val="006F611D"/>
    <w:rsid w:val="006F77E8"/>
    <w:rsid w:val="006F79A7"/>
    <w:rsid w:val="006F79B7"/>
    <w:rsid w:val="00700500"/>
    <w:rsid w:val="00701751"/>
    <w:rsid w:val="00702AF3"/>
    <w:rsid w:val="0070345C"/>
    <w:rsid w:val="00704F9D"/>
    <w:rsid w:val="007050F3"/>
    <w:rsid w:val="00705473"/>
    <w:rsid w:val="007058BC"/>
    <w:rsid w:val="007063EC"/>
    <w:rsid w:val="0070642C"/>
    <w:rsid w:val="00706973"/>
    <w:rsid w:val="007070E6"/>
    <w:rsid w:val="007078F9"/>
    <w:rsid w:val="00707D23"/>
    <w:rsid w:val="00710090"/>
    <w:rsid w:val="007111E9"/>
    <w:rsid w:val="007118A1"/>
    <w:rsid w:val="00712052"/>
    <w:rsid w:val="007132C7"/>
    <w:rsid w:val="007135F7"/>
    <w:rsid w:val="00713684"/>
    <w:rsid w:val="00714896"/>
    <w:rsid w:val="0071520D"/>
    <w:rsid w:val="00715EF7"/>
    <w:rsid w:val="007166C4"/>
    <w:rsid w:val="00716A2B"/>
    <w:rsid w:val="00716B4A"/>
    <w:rsid w:val="00717453"/>
    <w:rsid w:val="00717644"/>
    <w:rsid w:val="00717B12"/>
    <w:rsid w:val="00721491"/>
    <w:rsid w:val="00722015"/>
    <w:rsid w:val="0072283A"/>
    <w:rsid w:val="0072293C"/>
    <w:rsid w:val="007229AD"/>
    <w:rsid w:val="007242CC"/>
    <w:rsid w:val="007244B7"/>
    <w:rsid w:val="00727505"/>
    <w:rsid w:val="00727C7F"/>
    <w:rsid w:val="00730A65"/>
    <w:rsid w:val="0073173C"/>
    <w:rsid w:val="00731894"/>
    <w:rsid w:val="0073204D"/>
    <w:rsid w:val="007323A6"/>
    <w:rsid w:val="00732F71"/>
    <w:rsid w:val="007333FE"/>
    <w:rsid w:val="007338D7"/>
    <w:rsid w:val="00733A66"/>
    <w:rsid w:val="00733AB7"/>
    <w:rsid w:val="00733DF8"/>
    <w:rsid w:val="00733F68"/>
    <w:rsid w:val="00734375"/>
    <w:rsid w:val="00734750"/>
    <w:rsid w:val="00734812"/>
    <w:rsid w:val="00735612"/>
    <w:rsid w:val="0073571B"/>
    <w:rsid w:val="0073678C"/>
    <w:rsid w:val="0073700C"/>
    <w:rsid w:val="007373C6"/>
    <w:rsid w:val="0073782B"/>
    <w:rsid w:val="00737866"/>
    <w:rsid w:val="007378C1"/>
    <w:rsid w:val="00740480"/>
    <w:rsid w:val="00740B1A"/>
    <w:rsid w:val="00740BD4"/>
    <w:rsid w:val="00741474"/>
    <w:rsid w:val="00741600"/>
    <w:rsid w:val="00741734"/>
    <w:rsid w:val="007417CD"/>
    <w:rsid w:val="00741E6C"/>
    <w:rsid w:val="00741F52"/>
    <w:rsid w:val="00742496"/>
    <w:rsid w:val="007425EE"/>
    <w:rsid w:val="007432EC"/>
    <w:rsid w:val="007433AC"/>
    <w:rsid w:val="00743811"/>
    <w:rsid w:val="00743BE5"/>
    <w:rsid w:val="0074445C"/>
    <w:rsid w:val="0074496B"/>
    <w:rsid w:val="00744B1E"/>
    <w:rsid w:val="00744D60"/>
    <w:rsid w:val="00744F3E"/>
    <w:rsid w:val="00745B67"/>
    <w:rsid w:val="00745E53"/>
    <w:rsid w:val="00746A7B"/>
    <w:rsid w:val="00746B0E"/>
    <w:rsid w:val="007472F5"/>
    <w:rsid w:val="00747793"/>
    <w:rsid w:val="00747CF4"/>
    <w:rsid w:val="00750680"/>
    <w:rsid w:val="00750B51"/>
    <w:rsid w:val="00751365"/>
    <w:rsid w:val="00751A0D"/>
    <w:rsid w:val="00751E5B"/>
    <w:rsid w:val="00751FD9"/>
    <w:rsid w:val="00752159"/>
    <w:rsid w:val="007525F2"/>
    <w:rsid w:val="0075355B"/>
    <w:rsid w:val="0075405C"/>
    <w:rsid w:val="007543D6"/>
    <w:rsid w:val="00755663"/>
    <w:rsid w:val="00755E44"/>
    <w:rsid w:val="00756542"/>
    <w:rsid w:val="00756DD3"/>
    <w:rsid w:val="00757026"/>
    <w:rsid w:val="00760BD2"/>
    <w:rsid w:val="00762734"/>
    <w:rsid w:val="00762907"/>
    <w:rsid w:val="00762E8A"/>
    <w:rsid w:val="00763275"/>
    <w:rsid w:val="0076387C"/>
    <w:rsid w:val="0076396F"/>
    <w:rsid w:val="00763B24"/>
    <w:rsid w:val="00763C01"/>
    <w:rsid w:val="00763CEB"/>
    <w:rsid w:val="00764595"/>
    <w:rsid w:val="00764918"/>
    <w:rsid w:val="00765101"/>
    <w:rsid w:val="007652E8"/>
    <w:rsid w:val="00766498"/>
    <w:rsid w:val="00766503"/>
    <w:rsid w:val="00767106"/>
    <w:rsid w:val="0076739B"/>
    <w:rsid w:val="0076751E"/>
    <w:rsid w:val="0076762E"/>
    <w:rsid w:val="00767790"/>
    <w:rsid w:val="0077043B"/>
    <w:rsid w:val="00770E7A"/>
    <w:rsid w:val="007736FA"/>
    <w:rsid w:val="007745BF"/>
    <w:rsid w:val="007748AC"/>
    <w:rsid w:val="0077524B"/>
    <w:rsid w:val="0077526D"/>
    <w:rsid w:val="007754B3"/>
    <w:rsid w:val="007759E3"/>
    <w:rsid w:val="00776651"/>
    <w:rsid w:val="007767B9"/>
    <w:rsid w:val="007767D0"/>
    <w:rsid w:val="007773F2"/>
    <w:rsid w:val="007777EA"/>
    <w:rsid w:val="00780468"/>
    <w:rsid w:val="007807EE"/>
    <w:rsid w:val="00780BF4"/>
    <w:rsid w:val="00780EAF"/>
    <w:rsid w:val="007814A8"/>
    <w:rsid w:val="00781A96"/>
    <w:rsid w:val="0078228B"/>
    <w:rsid w:val="00782588"/>
    <w:rsid w:val="00783956"/>
    <w:rsid w:val="00783FDE"/>
    <w:rsid w:val="00784307"/>
    <w:rsid w:val="00784F6C"/>
    <w:rsid w:val="0078589F"/>
    <w:rsid w:val="00785E4A"/>
    <w:rsid w:val="007900D3"/>
    <w:rsid w:val="007904FB"/>
    <w:rsid w:val="007906FE"/>
    <w:rsid w:val="00790A5A"/>
    <w:rsid w:val="007915FE"/>
    <w:rsid w:val="00791BA5"/>
    <w:rsid w:val="00792733"/>
    <w:rsid w:val="00793A62"/>
    <w:rsid w:val="00793F25"/>
    <w:rsid w:val="00794569"/>
    <w:rsid w:val="00794BC6"/>
    <w:rsid w:val="00794D9C"/>
    <w:rsid w:val="00795842"/>
    <w:rsid w:val="00795B14"/>
    <w:rsid w:val="00796263"/>
    <w:rsid w:val="00797586"/>
    <w:rsid w:val="00797F29"/>
    <w:rsid w:val="007A00C5"/>
    <w:rsid w:val="007A05C0"/>
    <w:rsid w:val="007A153A"/>
    <w:rsid w:val="007A1984"/>
    <w:rsid w:val="007A24BE"/>
    <w:rsid w:val="007A25F5"/>
    <w:rsid w:val="007A28C3"/>
    <w:rsid w:val="007A2B86"/>
    <w:rsid w:val="007A35F7"/>
    <w:rsid w:val="007A3B6C"/>
    <w:rsid w:val="007A494E"/>
    <w:rsid w:val="007A638F"/>
    <w:rsid w:val="007A77FD"/>
    <w:rsid w:val="007B012A"/>
    <w:rsid w:val="007B02E8"/>
    <w:rsid w:val="007B0BA4"/>
    <w:rsid w:val="007B0E37"/>
    <w:rsid w:val="007B16CE"/>
    <w:rsid w:val="007B1F49"/>
    <w:rsid w:val="007B1FFC"/>
    <w:rsid w:val="007B2812"/>
    <w:rsid w:val="007B3034"/>
    <w:rsid w:val="007B3600"/>
    <w:rsid w:val="007B3C7E"/>
    <w:rsid w:val="007B3E14"/>
    <w:rsid w:val="007B49EA"/>
    <w:rsid w:val="007B4BBD"/>
    <w:rsid w:val="007B5851"/>
    <w:rsid w:val="007B5C54"/>
    <w:rsid w:val="007B5D8F"/>
    <w:rsid w:val="007B5DB1"/>
    <w:rsid w:val="007B6CCB"/>
    <w:rsid w:val="007B6FC5"/>
    <w:rsid w:val="007B7182"/>
    <w:rsid w:val="007B7703"/>
    <w:rsid w:val="007B7720"/>
    <w:rsid w:val="007B79F1"/>
    <w:rsid w:val="007C06C4"/>
    <w:rsid w:val="007C078E"/>
    <w:rsid w:val="007C0828"/>
    <w:rsid w:val="007C0B9B"/>
    <w:rsid w:val="007C1D85"/>
    <w:rsid w:val="007C2694"/>
    <w:rsid w:val="007C35AD"/>
    <w:rsid w:val="007C3AB4"/>
    <w:rsid w:val="007C3D31"/>
    <w:rsid w:val="007C4176"/>
    <w:rsid w:val="007C52B8"/>
    <w:rsid w:val="007C5A02"/>
    <w:rsid w:val="007C5CED"/>
    <w:rsid w:val="007C5D4A"/>
    <w:rsid w:val="007C6EC2"/>
    <w:rsid w:val="007C765C"/>
    <w:rsid w:val="007C7960"/>
    <w:rsid w:val="007C79B4"/>
    <w:rsid w:val="007C7D7C"/>
    <w:rsid w:val="007D0BE6"/>
    <w:rsid w:val="007D0E67"/>
    <w:rsid w:val="007D104C"/>
    <w:rsid w:val="007D2912"/>
    <w:rsid w:val="007D3091"/>
    <w:rsid w:val="007D3DC6"/>
    <w:rsid w:val="007D3EEA"/>
    <w:rsid w:val="007D3F6C"/>
    <w:rsid w:val="007D4397"/>
    <w:rsid w:val="007D48FC"/>
    <w:rsid w:val="007D4AF3"/>
    <w:rsid w:val="007D52FA"/>
    <w:rsid w:val="007D6DD1"/>
    <w:rsid w:val="007D726A"/>
    <w:rsid w:val="007D7825"/>
    <w:rsid w:val="007D7837"/>
    <w:rsid w:val="007D7E53"/>
    <w:rsid w:val="007E04E3"/>
    <w:rsid w:val="007E2214"/>
    <w:rsid w:val="007E2FF7"/>
    <w:rsid w:val="007E5D78"/>
    <w:rsid w:val="007E60E2"/>
    <w:rsid w:val="007F04C6"/>
    <w:rsid w:val="007F0619"/>
    <w:rsid w:val="007F0970"/>
    <w:rsid w:val="007F0A85"/>
    <w:rsid w:val="007F1462"/>
    <w:rsid w:val="007F198F"/>
    <w:rsid w:val="007F1CF2"/>
    <w:rsid w:val="007F237A"/>
    <w:rsid w:val="007F2CB0"/>
    <w:rsid w:val="007F37AA"/>
    <w:rsid w:val="007F3C2A"/>
    <w:rsid w:val="007F3CD8"/>
    <w:rsid w:val="007F424B"/>
    <w:rsid w:val="007F4B22"/>
    <w:rsid w:val="007F5B64"/>
    <w:rsid w:val="007F5CFD"/>
    <w:rsid w:val="007F637A"/>
    <w:rsid w:val="007F69AC"/>
    <w:rsid w:val="007F6A05"/>
    <w:rsid w:val="007F6A3A"/>
    <w:rsid w:val="007F6E36"/>
    <w:rsid w:val="007F6FD5"/>
    <w:rsid w:val="008007DC"/>
    <w:rsid w:val="0080093A"/>
    <w:rsid w:val="00800B12"/>
    <w:rsid w:val="00800C31"/>
    <w:rsid w:val="00801431"/>
    <w:rsid w:val="00801CEC"/>
    <w:rsid w:val="008029BA"/>
    <w:rsid w:val="008039F7"/>
    <w:rsid w:val="00803BC0"/>
    <w:rsid w:val="00803CCF"/>
    <w:rsid w:val="00804B16"/>
    <w:rsid w:val="008052A7"/>
    <w:rsid w:val="00805596"/>
    <w:rsid w:val="00806441"/>
    <w:rsid w:val="0080681B"/>
    <w:rsid w:val="00807656"/>
    <w:rsid w:val="008102E7"/>
    <w:rsid w:val="008104BD"/>
    <w:rsid w:val="008115DB"/>
    <w:rsid w:val="008136B1"/>
    <w:rsid w:val="00813DF3"/>
    <w:rsid w:val="00814998"/>
    <w:rsid w:val="00814C0F"/>
    <w:rsid w:val="00814D13"/>
    <w:rsid w:val="00814D69"/>
    <w:rsid w:val="00814F11"/>
    <w:rsid w:val="008150EA"/>
    <w:rsid w:val="00815589"/>
    <w:rsid w:val="008159AA"/>
    <w:rsid w:val="0081689F"/>
    <w:rsid w:val="008172D1"/>
    <w:rsid w:val="0081787B"/>
    <w:rsid w:val="00817B3F"/>
    <w:rsid w:val="00817E44"/>
    <w:rsid w:val="00820999"/>
    <w:rsid w:val="00820C1C"/>
    <w:rsid w:val="00820FFF"/>
    <w:rsid w:val="00821318"/>
    <w:rsid w:val="008229A2"/>
    <w:rsid w:val="008236FE"/>
    <w:rsid w:val="00823A8C"/>
    <w:rsid w:val="008241C5"/>
    <w:rsid w:val="0082438A"/>
    <w:rsid w:val="0082467F"/>
    <w:rsid w:val="00824742"/>
    <w:rsid w:val="0082488C"/>
    <w:rsid w:val="00824ACD"/>
    <w:rsid w:val="0082546E"/>
    <w:rsid w:val="008256C3"/>
    <w:rsid w:val="00825D86"/>
    <w:rsid w:val="0082603D"/>
    <w:rsid w:val="00826A56"/>
    <w:rsid w:val="00826CCB"/>
    <w:rsid w:val="00827711"/>
    <w:rsid w:val="00830E4B"/>
    <w:rsid w:val="00831128"/>
    <w:rsid w:val="008313B4"/>
    <w:rsid w:val="0083239B"/>
    <w:rsid w:val="0083262A"/>
    <w:rsid w:val="0083311D"/>
    <w:rsid w:val="0083347E"/>
    <w:rsid w:val="00833653"/>
    <w:rsid w:val="00833727"/>
    <w:rsid w:val="00833C21"/>
    <w:rsid w:val="008341ED"/>
    <w:rsid w:val="00835647"/>
    <w:rsid w:val="00835D61"/>
    <w:rsid w:val="0083636F"/>
    <w:rsid w:val="00836739"/>
    <w:rsid w:val="008369A1"/>
    <w:rsid w:val="00836F1C"/>
    <w:rsid w:val="008374A2"/>
    <w:rsid w:val="00837575"/>
    <w:rsid w:val="00837914"/>
    <w:rsid w:val="00837C88"/>
    <w:rsid w:val="00837D06"/>
    <w:rsid w:val="00840283"/>
    <w:rsid w:val="008406D2"/>
    <w:rsid w:val="00840840"/>
    <w:rsid w:val="00841D3F"/>
    <w:rsid w:val="00842AA8"/>
    <w:rsid w:val="00842F8E"/>
    <w:rsid w:val="0084341E"/>
    <w:rsid w:val="00843D70"/>
    <w:rsid w:val="00843FAF"/>
    <w:rsid w:val="008451B4"/>
    <w:rsid w:val="00846C1F"/>
    <w:rsid w:val="00846C28"/>
    <w:rsid w:val="00847845"/>
    <w:rsid w:val="00847CBD"/>
    <w:rsid w:val="0085062F"/>
    <w:rsid w:val="00850F2E"/>
    <w:rsid w:val="008520E8"/>
    <w:rsid w:val="00853228"/>
    <w:rsid w:val="0085342A"/>
    <w:rsid w:val="00853B81"/>
    <w:rsid w:val="00853CAD"/>
    <w:rsid w:val="00853E2C"/>
    <w:rsid w:val="008547A8"/>
    <w:rsid w:val="00854EE6"/>
    <w:rsid w:val="00854FF7"/>
    <w:rsid w:val="008563AB"/>
    <w:rsid w:val="00856959"/>
    <w:rsid w:val="00856AC2"/>
    <w:rsid w:val="00856F3D"/>
    <w:rsid w:val="008570D4"/>
    <w:rsid w:val="00857663"/>
    <w:rsid w:val="0085785C"/>
    <w:rsid w:val="008578AD"/>
    <w:rsid w:val="00860097"/>
    <w:rsid w:val="008601DD"/>
    <w:rsid w:val="0086081B"/>
    <w:rsid w:val="00860BEF"/>
    <w:rsid w:val="008612D1"/>
    <w:rsid w:val="0086170C"/>
    <w:rsid w:val="00861716"/>
    <w:rsid w:val="0086173D"/>
    <w:rsid w:val="00861FEC"/>
    <w:rsid w:val="008633C6"/>
    <w:rsid w:val="008637EB"/>
    <w:rsid w:val="00864CEF"/>
    <w:rsid w:val="0086552D"/>
    <w:rsid w:val="00865671"/>
    <w:rsid w:val="00867A00"/>
    <w:rsid w:val="00867AB3"/>
    <w:rsid w:val="00867C3F"/>
    <w:rsid w:val="008700FF"/>
    <w:rsid w:val="00871C18"/>
    <w:rsid w:val="0087216F"/>
    <w:rsid w:val="00872194"/>
    <w:rsid w:val="00872213"/>
    <w:rsid w:val="008723F0"/>
    <w:rsid w:val="008729B1"/>
    <w:rsid w:val="00872BAB"/>
    <w:rsid w:val="00872EF5"/>
    <w:rsid w:val="00873476"/>
    <w:rsid w:val="00873F77"/>
    <w:rsid w:val="00874075"/>
    <w:rsid w:val="0087476C"/>
    <w:rsid w:val="00874895"/>
    <w:rsid w:val="00875FBB"/>
    <w:rsid w:val="00876640"/>
    <w:rsid w:val="00877672"/>
    <w:rsid w:val="00877F1D"/>
    <w:rsid w:val="00880562"/>
    <w:rsid w:val="00881281"/>
    <w:rsid w:val="00881AAB"/>
    <w:rsid w:val="0088267C"/>
    <w:rsid w:val="00882BEE"/>
    <w:rsid w:val="008834E8"/>
    <w:rsid w:val="008836EF"/>
    <w:rsid w:val="008838C3"/>
    <w:rsid w:val="00883A3A"/>
    <w:rsid w:val="00883C92"/>
    <w:rsid w:val="00883D57"/>
    <w:rsid w:val="00885371"/>
    <w:rsid w:val="0088544A"/>
    <w:rsid w:val="0088568F"/>
    <w:rsid w:val="008859A7"/>
    <w:rsid w:val="00885DDE"/>
    <w:rsid w:val="0088691A"/>
    <w:rsid w:val="008869C6"/>
    <w:rsid w:val="00886BB9"/>
    <w:rsid w:val="00886CBF"/>
    <w:rsid w:val="00890113"/>
    <w:rsid w:val="0089034D"/>
    <w:rsid w:val="0089074B"/>
    <w:rsid w:val="008907A8"/>
    <w:rsid w:val="00891CC5"/>
    <w:rsid w:val="008922B3"/>
    <w:rsid w:val="008928E5"/>
    <w:rsid w:val="0089470F"/>
    <w:rsid w:val="00894A49"/>
    <w:rsid w:val="00894C6F"/>
    <w:rsid w:val="00894EFD"/>
    <w:rsid w:val="0089593C"/>
    <w:rsid w:val="00895A13"/>
    <w:rsid w:val="008969B7"/>
    <w:rsid w:val="00897F73"/>
    <w:rsid w:val="008A0018"/>
    <w:rsid w:val="008A05F8"/>
    <w:rsid w:val="008A099D"/>
    <w:rsid w:val="008A2168"/>
    <w:rsid w:val="008A2D22"/>
    <w:rsid w:val="008A377B"/>
    <w:rsid w:val="008A488D"/>
    <w:rsid w:val="008A5542"/>
    <w:rsid w:val="008A55FF"/>
    <w:rsid w:val="008A5A72"/>
    <w:rsid w:val="008A5E21"/>
    <w:rsid w:val="008A6670"/>
    <w:rsid w:val="008A7414"/>
    <w:rsid w:val="008A77E0"/>
    <w:rsid w:val="008B0291"/>
    <w:rsid w:val="008B0A9C"/>
    <w:rsid w:val="008B1281"/>
    <w:rsid w:val="008B141F"/>
    <w:rsid w:val="008B142D"/>
    <w:rsid w:val="008B1E34"/>
    <w:rsid w:val="008B2BB2"/>
    <w:rsid w:val="008B38CB"/>
    <w:rsid w:val="008B3924"/>
    <w:rsid w:val="008B3999"/>
    <w:rsid w:val="008B3BB9"/>
    <w:rsid w:val="008B477A"/>
    <w:rsid w:val="008B4D3B"/>
    <w:rsid w:val="008B5A6F"/>
    <w:rsid w:val="008B5ECB"/>
    <w:rsid w:val="008B6787"/>
    <w:rsid w:val="008B79E3"/>
    <w:rsid w:val="008C006D"/>
    <w:rsid w:val="008C0F9F"/>
    <w:rsid w:val="008C141E"/>
    <w:rsid w:val="008C19E2"/>
    <w:rsid w:val="008C25EF"/>
    <w:rsid w:val="008C2621"/>
    <w:rsid w:val="008C2910"/>
    <w:rsid w:val="008C2D29"/>
    <w:rsid w:val="008C335E"/>
    <w:rsid w:val="008C400D"/>
    <w:rsid w:val="008C42E5"/>
    <w:rsid w:val="008C42F8"/>
    <w:rsid w:val="008C466E"/>
    <w:rsid w:val="008C48B6"/>
    <w:rsid w:val="008C4900"/>
    <w:rsid w:val="008C490D"/>
    <w:rsid w:val="008C4AF0"/>
    <w:rsid w:val="008C5853"/>
    <w:rsid w:val="008C58A0"/>
    <w:rsid w:val="008C58DE"/>
    <w:rsid w:val="008C69E3"/>
    <w:rsid w:val="008C7BE3"/>
    <w:rsid w:val="008D040E"/>
    <w:rsid w:val="008D083F"/>
    <w:rsid w:val="008D13DB"/>
    <w:rsid w:val="008D1F94"/>
    <w:rsid w:val="008D1FE2"/>
    <w:rsid w:val="008D202B"/>
    <w:rsid w:val="008D27ED"/>
    <w:rsid w:val="008D2E73"/>
    <w:rsid w:val="008D3261"/>
    <w:rsid w:val="008D4290"/>
    <w:rsid w:val="008D4D4A"/>
    <w:rsid w:val="008D4DA0"/>
    <w:rsid w:val="008D51CE"/>
    <w:rsid w:val="008D51D5"/>
    <w:rsid w:val="008D5409"/>
    <w:rsid w:val="008D5703"/>
    <w:rsid w:val="008D58EC"/>
    <w:rsid w:val="008D5FB3"/>
    <w:rsid w:val="008D7A33"/>
    <w:rsid w:val="008D7FC3"/>
    <w:rsid w:val="008E0433"/>
    <w:rsid w:val="008E1EED"/>
    <w:rsid w:val="008E22DC"/>
    <w:rsid w:val="008E3757"/>
    <w:rsid w:val="008E3D86"/>
    <w:rsid w:val="008E4646"/>
    <w:rsid w:val="008E4A96"/>
    <w:rsid w:val="008E4F53"/>
    <w:rsid w:val="008E4F5A"/>
    <w:rsid w:val="008E696C"/>
    <w:rsid w:val="008E6E72"/>
    <w:rsid w:val="008E7C3C"/>
    <w:rsid w:val="008F05C5"/>
    <w:rsid w:val="008F13C3"/>
    <w:rsid w:val="008F1E91"/>
    <w:rsid w:val="008F2DDC"/>
    <w:rsid w:val="008F2E87"/>
    <w:rsid w:val="008F2F58"/>
    <w:rsid w:val="008F481E"/>
    <w:rsid w:val="008F519E"/>
    <w:rsid w:val="008F52B5"/>
    <w:rsid w:val="008F53B5"/>
    <w:rsid w:val="008F558A"/>
    <w:rsid w:val="008F5A7D"/>
    <w:rsid w:val="008F73CD"/>
    <w:rsid w:val="008F7487"/>
    <w:rsid w:val="008F7529"/>
    <w:rsid w:val="008F79BA"/>
    <w:rsid w:val="008F7D5C"/>
    <w:rsid w:val="008F7E1E"/>
    <w:rsid w:val="00900754"/>
    <w:rsid w:val="0090080D"/>
    <w:rsid w:val="00900D49"/>
    <w:rsid w:val="00900DA8"/>
    <w:rsid w:val="0090200C"/>
    <w:rsid w:val="00902512"/>
    <w:rsid w:val="00902983"/>
    <w:rsid w:val="009042E6"/>
    <w:rsid w:val="00904773"/>
    <w:rsid w:val="00904A1E"/>
    <w:rsid w:val="0090517D"/>
    <w:rsid w:val="00905579"/>
    <w:rsid w:val="009064C4"/>
    <w:rsid w:val="0090657E"/>
    <w:rsid w:val="00906DFB"/>
    <w:rsid w:val="00907171"/>
    <w:rsid w:val="009075DA"/>
    <w:rsid w:val="00907955"/>
    <w:rsid w:val="00907DDC"/>
    <w:rsid w:val="0091043C"/>
    <w:rsid w:val="0091076D"/>
    <w:rsid w:val="009107AE"/>
    <w:rsid w:val="00910A91"/>
    <w:rsid w:val="009110B1"/>
    <w:rsid w:val="00911523"/>
    <w:rsid w:val="0091250F"/>
    <w:rsid w:val="00913C21"/>
    <w:rsid w:val="00914548"/>
    <w:rsid w:val="009146D4"/>
    <w:rsid w:val="00916D02"/>
    <w:rsid w:val="00917521"/>
    <w:rsid w:val="009175BD"/>
    <w:rsid w:val="00917D6A"/>
    <w:rsid w:val="00917D97"/>
    <w:rsid w:val="0092055B"/>
    <w:rsid w:val="00921160"/>
    <w:rsid w:val="009214EB"/>
    <w:rsid w:val="0092171D"/>
    <w:rsid w:val="00921BAB"/>
    <w:rsid w:val="00921E8C"/>
    <w:rsid w:val="009232EF"/>
    <w:rsid w:val="00925C38"/>
    <w:rsid w:val="0092742C"/>
    <w:rsid w:val="00927555"/>
    <w:rsid w:val="00927A95"/>
    <w:rsid w:val="0093073E"/>
    <w:rsid w:val="0093076E"/>
    <w:rsid w:val="0093178D"/>
    <w:rsid w:val="00931E17"/>
    <w:rsid w:val="00932252"/>
    <w:rsid w:val="00932518"/>
    <w:rsid w:val="009325AA"/>
    <w:rsid w:val="009325DB"/>
    <w:rsid w:val="00932CDB"/>
    <w:rsid w:val="00932FB9"/>
    <w:rsid w:val="00934117"/>
    <w:rsid w:val="00934C63"/>
    <w:rsid w:val="00935599"/>
    <w:rsid w:val="00935862"/>
    <w:rsid w:val="00935A2F"/>
    <w:rsid w:val="00935D81"/>
    <w:rsid w:val="0093694A"/>
    <w:rsid w:val="00936A1B"/>
    <w:rsid w:val="00936B71"/>
    <w:rsid w:val="00936CF8"/>
    <w:rsid w:val="009379FB"/>
    <w:rsid w:val="00940443"/>
    <w:rsid w:val="0094056D"/>
    <w:rsid w:val="009409E1"/>
    <w:rsid w:val="00940AED"/>
    <w:rsid w:val="00940DC2"/>
    <w:rsid w:val="0094129A"/>
    <w:rsid w:val="009431ED"/>
    <w:rsid w:val="00943469"/>
    <w:rsid w:val="00943752"/>
    <w:rsid w:val="0094468C"/>
    <w:rsid w:val="00944A4E"/>
    <w:rsid w:val="00944C7A"/>
    <w:rsid w:val="0094502B"/>
    <w:rsid w:val="00945278"/>
    <w:rsid w:val="009455E2"/>
    <w:rsid w:val="009458DD"/>
    <w:rsid w:val="00945E0A"/>
    <w:rsid w:val="009472D4"/>
    <w:rsid w:val="00947945"/>
    <w:rsid w:val="00947F08"/>
    <w:rsid w:val="00950038"/>
    <w:rsid w:val="00950399"/>
    <w:rsid w:val="0095047C"/>
    <w:rsid w:val="0095080D"/>
    <w:rsid w:val="00950A6C"/>
    <w:rsid w:val="00950AFB"/>
    <w:rsid w:val="00952BAB"/>
    <w:rsid w:val="009530A0"/>
    <w:rsid w:val="009531EC"/>
    <w:rsid w:val="00953867"/>
    <w:rsid w:val="00953A09"/>
    <w:rsid w:val="009548B9"/>
    <w:rsid w:val="009553D9"/>
    <w:rsid w:val="00955D28"/>
    <w:rsid w:val="00955DDF"/>
    <w:rsid w:val="00960B1D"/>
    <w:rsid w:val="00961F1A"/>
    <w:rsid w:val="0096224E"/>
    <w:rsid w:val="009624AF"/>
    <w:rsid w:val="009627D3"/>
    <w:rsid w:val="00962B65"/>
    <w:rsid w:val="00964934"/>
    <w:rsid w:val="009653C1"/>
    <w:rsid w:val="00965A80"/>
    <w:rsid w:val="0096610B"/>
    <w:rsid w:val="00966590"/>
    <w:rsid w:val="009672FD"/>
    <w:rsid w:val="009700AE"/>
    <w:rsid w:val="009709D9"/>
    <w:rsid w:val="00971DD6"/>
    <w:rsid w:val="00972811"/>
    <w:rsid w:val="00974612"/>
    <w:rsid w:val="00974E32"/>
    <w:rsid w:val="0097629C"/>
    <w:rsid w:val="009773BF"/>
    <w:rsid w:val="00977778"/>
    <w:rsid w:val="009813E6"/>
    <w:rsid w:val="00981797"/>
    <w:rsid w:val="00982545"/>
    <w:rsid w:val="00982561"/>
    <w:rsid w:val="009825E8"/>
    <w:rsid w:val="00982773"/>
    <w:rsid w:val="0098296B"/>
    <w:rsid w:val="009846FF"/>
    <w:rsid w:val="00984BF3"/>
    <w:rsid w:val="00984F89"/>
    <w:rsid w:val="0098512E"/>
    <w:rsid w:val="009859CA"/>
    <w:rsid w:val="00985EBF"/>
    <w:rsid w:val="009866CC"/>
    <w:rsid w:val="00986D41"/>
    <w:rsid w:val="00987C6E"/>
    <w:rsid w:val="00990574"/>
    <w:rsid w:val="00992294"/>
    <w:rsid w:val="0099248F"/>
    <w:rsid w:val="00992D97"/>
    <w:rsid w:val="00992D9C"/>
    <w:rsid w:val="00993A43"/>
    <w:rsid w:val="00993EB6"/>
    <w:rsid w:val="009940DA"/>
    <w:rsid w:val="00994632"/>
    <w:rsid w:val="00995128"/>
    <w:rsid w:val="00995B5D"/>
    <w:rsid w:val="00995DB2"/>
    <w:rsid w:val="00996534"/>
    <w:rsid w:val="00996987"/>
    <w:rsid w:val="00996D67"/>
    <w:rsid w:val="00997130"/>
    <w:rsid w:val="00997311"/>
    <w:rsid w:val="00997390"/>
    <w:rsid w:val="00997A0F"/>
    <w:rsid w:val="00997F58"/>
    <w:rsid w:val="009A009B"/>
    <w:rsid w:val="009A07C1"/>
    <w:rsid w:val="009A1173"/>
    <w:rsid w:val="009A1C6F"/>
    <w:rsid w:val="009A3623"/>
    <w:rsid w:val="009A3BC1"/>
    <w:rsid w:val="009A3E6D"/>
    <w:rsid w:val="009A42A5"/>
    <w:rsid w:val="009A42BF"/>
    <w:rsid w:val="009A44B5"/>
    <w:rsid w:val="009A462F"/>
    <w:rsid w:val="009A535E"/>
    <w:rsid w:val="009A544E"/>
    <w:rsid w:val="009A6683"/>
    <w:rsid w:val="009A6EB1"/>
    <w:rsid w:val="009A76F0"/>
    <w:rsid w:val="009A77D0"/>
    <w:rsid w:val="009A7AC9"/>
    <w:rsid w:val="009B0839"/>
    <w:rsid w:val="009B0A54"/>
    <w:rsid w:val="009B0B1C"/>
    <w:rsid w:val="009B1125"/>
    <w:rsid w:val="009B1151"/>
    <w:rsid w:val="009B1532"/>
    <w:rsid w:val="009B174C"/>
    <w:rsid w:val="009B1B30"/>
    <w:rsid w:val="009B1FFE"/>
    <w:rsid w:val="009B2493"/>
    <w:rsid w:val="009B2532"/>
    <w:rsid w:val="009B2CA9"/>
    <w:rsid w:val="009B325A"/>
    <w:rsid w:val="009B3336"/>
    <w:rsid w:val="009B3AA0"/>
    <w:rsid w:val="009B4580"/>
    <w:rsid w:val="009B46F7"/>
    <w:rsid w:val="009B47FA"/>
    <w:rsid w:val="009B4CED"/>
    <w:rsid w:val="009B5488"/>
    <w:rsid w:val="009B68A3"/>
    <w:rsid w:val="009B714B"/>
    <w:rsid w:val="009B7A35"/>
    <w:rsid w:val="009B7E68"/>
    <w:rsid w:val="009C0335"/>
    <w:rsid w:val="009C0790"/>
    <w:rsid w:val="009C1C56"/>
    <w:rsid w:val="009C2807"/>
    <w:rsid w:val="009C3D17"/>
    <w:rsid w:val="009C4FDE"/>
    <w:rsid w:val="009C5380"/>
    <w:rsid w:val="009C6010"/>
    <w:rsid w:val="009C648E"/>
    <w:rsid w:val="009C6499"/>
    <w:rsid w:val="009C6610"/>
    <w:rsid w:val="009D0660"/>
    <w:rsid w:val="009D0BF0"/>
    <w:rsid w:val="009D0C37"/>
    <w:rsid w:val="009D1A85"/>
    <w:rsid w:val="009D1CF2"/>
    <w:rsid w:val="009D1D88"/>
    <w:rsid w:val="009D2B8D"/>
    <w:rsid w:val="009D2E23"/>
    <w:rsid w:val="009D429A"/>
    <w:rsid w:val="009D48B2"/>
    <w:rsid w:val="009D518B"/>
    <w:rsid w:val="009D5711"/>
    <w:rsid w:val="009D588D"/>
    <w:rsid w:val="009D5F76"/>
    <w:rsid w:val="009D6244"/>
    <w:rsid w:val="009D6246"/>
    <w:rsid w:val="009D6273"/>
    <w:rsid w:val="009D646B"/>
    <w:rsid w:val="009D6D84"/>
    <w:rsid w:val="009D7339"/>
    <w:rsid w:val="009D7BE8"/>
    <w:rsid w:val="009E1523"/>
    <w:rsid w:val="009E15E2"/>
    <w:rsid w:val="009E1937"/>
    <w:rsid w:val="009E1BF9"/>
    <w:rsid w:val="009E2FA1"/>
    <w:rsid w:val="009E30E9"/>
    <w:rsid w:val="009E323A"/>
    <w:rsid w:val="009E364F"/>
    <w:rsid w:val="009E384C"/>
    <w:rsid w:val="009E3C50"/>
    <w:rsid w:val="009E5152"/>
    <w:rsid w:val="009E5CF6"/>
    <w:rsid w:val="009E61C9"/>
    <w:rsid w:val="009E696E"/>
    <w:rsid w:val="009E698D"/>
    <w:rsid w:val="009E7061"/>
    <w:rsid w:val="009E77D2"/>
    <w:rsid w:val="009F01DA"/>
    <w:rsid w:val="009F03FC"/>
    <w:rsid w:val="009F0FD7"/>
    <w:rsid w:val="009F1852"/>
    <w:rsid w:val="009F33B3"/>
    <w:rsid w:val="009F37BD"/>
    <w:rsid w:val="009F3AC1"/>
    <w:rsid w:val="009F3FC2"/>
    <w:rsid w:val="009F42A2"/>
    <w:rsid w:val="009F4927"/>
    <w:rsid w:val="009F5AD6"/>
    <w:rsid w:val="009F5DAB"/>
    <w:rsid w:val="009F5FCD"/>
    <w:rsid w:val="009F60BF"/>
    <w:rsid w:val="009F622B"/>
    <w:rsid w:val="009F6A56"/>
    <w:rsid w:val="009F6B87"/>
    <w:rsid w:val="009F6DBA"/>
    <w:rsid w:val="009F782A"/>
    <w:rsid w:val="00A004BB"/>
    <w:rsid w:val="00A011FE"/>
    <w:rsid w:val="00A014FF"/>
    <w:rsid w:val="00A01993"/>
    <w:rsid w:val="00A019C2"/>
    <w:rsid w:val="00A0234B"/>
    <w:rsid w:val="00A02420"/>
    <w:rsid w:val="00A02E76"/>
    <w:rsid w:val="00A0434E"/>
    <w:rsid w:val="00A046CD"/>
    <w:rsid w:val="00A04FBC"/>
    <w:rsid w:val="00A0569A"/>
    <w:rsid w:val="00A10766"/>
    <w:rsid w:val="00A10D6E"/>
    <w:rsid w:val="00A11F53"/>
    <w:rsid w:val="00A12FD0"/>
    <w:rsid w:val="00A13327"/>
    <w:rsid w:val="00A13D54"/>
    <w:rsid w:val="00A13FC8"/>
    <w:rsid w:val="00A143A5"/>
    <w:rsid w:val="00A14425"/>
    <w:rsid w:val="00A151A5"/>
    <w:rsid w:val="00A15DDC"/>
    <w:rsid w:val="00A16146"/>
    <w:rsid w:val="00A16AE6"/>
    <w:rsid w:val="00A16EB7"/>
    <w:rsid w:val="00A17318"/>
    <w:rsid w:val="00A20556"/>
    <w:rsid w:val="00A2138D"/>
    <w:rsid w:val="00A215AE"/>
    <w:rsid w:val="00A21BE8"/>
    <w:rsid w:val="00A24530"/>
    <w:rsid w:val="00A24826"/>
    <w:rsid w:val="00A24853"/>
    <w:rsid w:val="00A256DC"/>
    <w:rsid w:val="00A2633E"/>
    <w:rsid w:val="00A26D65"/>
    <w:rsid w:val="00A27296"/>
    <w:rsid w:val="00A27EDB"/>
    <w:rsid w:val="00A3001D"/>
    <w:rsid w:val="00A309CE"/>
    <w:rsid w:val="00A31BFD"/>
    <w:rsid w:val="00A32A65"/>
    <w:rsid w:val="00A32E79"/>
    <w:rsid w:val="00A32F50"/>
    <w:rsid w:val="00A33387"/>
    <w:rsid w:val="00A3396B"/>
    <w:rsid w:val="00A33BED"/>
    <w:rsid w:val="00A33D07"/>
    <w:rsid w:val="00A33F97"/>
    <w:rsid w:val="00A3562A"/>
    <w:rsid w:val="00A365D0"/>
    <w:rsid w:val="00A365EF"/>
    <w:rsid w:val="00A369A6"/>
    <w:rsid w:val="00A369AB"/>
    <w:rsid w:val="00A36AEA"/>
    <w:rsid w:val="00A36D2C"/>
    <w:rsid w:val="00A37C84"/>
    <w:rsid w:val="00A40C31"/>
    <w:rsid w:val="00A40D04"/>
    <w:rsid w:val="00A41681"/>
    <w:rsid w:val="00A41796"/>
    <w:rsid w:val="00A4247F"/>
    <w:rsid w:val="00A425D3"/>
    <w:rsid w:val="00A42745"/>
    <w:rsid w:val="00A430B8"/>
    <w:rsid w:val="00A4433A"/>
    <w:rsid w:val="00A44E2F"/>
    <w:rsid w:val="00A44E9F"/>
    <w:rsid w:val="00A45578"/>
    <w:rsid w:val="00A45F00"/>
    <w:rsid w:val="00A464D1"/>
    <w:rsid w:val="00A46BA1"/>
    <w:rsid w:val="00A4721A"/>
    <w:rsid w:val="00A474D3"/>
    <w:rsid w:val="00A4753D"/>
    <w:rsid w:val="00A5011F"/>
    <w:rsid w:val="00A50760"/>
    <w:rsid w:val="00A50FC5"/>
    <w:rsid w:val="00A5126A"/>
    <w:rsid w:val="00A51525"/>
    <w:rsid w:val="00A51A07"/>
    <w:rsid w:val="00A52E6D"/>
    <w:rsid w:val="00A53639"/>
    <w:rsid w:val="00A53A06"/>
    <w:rsid w:val="00A53D0C"/>
    <w:rsid w:val="00A5459D"/>
    <w:rsid w:val="00A54B5E"/>
    <w:rsid w:val="00A55998"/>
    <w:rsid w:val="00A55ADE"/>
    <w:rsid w:val="00A55E52"/>
    <w:rsid w:val="00A560C2"/>
    <w:rsid w:val="00A56F1C"/>
    <w:rsid w:val="00A57250"/>
    <w:rsid w:val="00A611D4"/>
    <w:rsid w:val="00A6121C"/>
    <w:rsid w:val="00A6185F"/>
    <w:rsid w:val="00A61B71"/>
    <w:rsid w:val="00A61E75"/>
    <w:rsid w:val="00A620BA"/>
    <w:rsid w:val="00A62F4B"/>
    <w:rsid w:val="00A66180"/>
    <w:rsid w:val="00A66537"/>
    <w:rsid w:val="00A668FF"/>
    <w:rsid w:val="00A6710E"/>
    <w:rsid w:val="00A671C6"/>
    <w:rsid w:val="00A7009E"/>
    <w:rsid w:val="00A70BA0"/>
    <w:rsid w:val="00A70BB1"/>
    <w:rsid w:val="00A7111B"/>
    <w:rsid w:val="00A71C07"/>
    <w:rsid w:val="00A71FE6"/>
    <w:rsid w:val="00A72452"/>
    <w:rsid w:val="00A7252D"/>
    <w:rsid w:val="00A72B9B"/>
    <w:rsid w:val="00A73FC5"/>
    <w:rsid w:val="00A743C3"/>
    <w:rsid w:val="00A749F1"/>
    <w:rsid w:val="00A75781"/>
    <w:rsid w:val="00A7626F"/>
    <w:rsid w:val="00A77027"/>
    <w:rsid w:val="00A77116"/>
    <w:rsid w:val="00A77B67"/>
    <w:rsid w:val="00A807EA"/>
    <w:rsid w:val="00A80A99"/>
    <w:rsid w:val="00A80E59"/>
    <w:rsid w:val="00A814F7"/>
    <w:rsid w:val="00A8271F"/>
    <w:rsid w:val="00A827A8"/>
    <w:rsid w:val="00A83C17"/>
    <w:rsid w:val="00A83EB7"/>
    <w:rsid w:val="00A847D9"/>
    <w:rsid w:val="00A84D22"/>
    <w:rsid w:val="00A8550E"/>
    <w:rsid w:val="00A865C1"/>
    <w:rsid w:val="00A86F99"/>
    <w:rsid w:val="00A87025"/>
    <w:rsid w:val="00A9016F"/>
    <w:rsid w:val="00A90695"/>
    <w:rsid w:val="00A90BB9"/>
    <w:rsid w:val="00A91100"/>
    <w:rsid w:val="00A91CC2"/>
    <w:rsid w:val="00A9211A"/>
    <w:rsid w:val="00A92480"/>
    <w:rsid w:val="00A92DA1"/>
    <w:rsid w:val="00A93291"/>
    <w:rsid w:val="00A934BB"/>
    <w:rsid w:val="00A94DC3"/>
    <w:rsid w:val="00A94F9C"/>
    <w:rsid w:val="00A95357"/>
    <w:rsid w:val="00A95772"/>
    <w:rsid w:val="00A95C48"/>
    <w:rsid w:val="00A967F7"/>
    <w:rsid w:val="00A96B5B"/>
    <w:rsid w:val="00A974FF"/>
    <w:rsid w:val="00A977BF"/>
    <w:rsid w:val="00A97FEF"/>
    <w:rsid w:val="00AA0DAF"/>
    <w:rsid w:val="00AA0E7D"/>
    <w:rsid w:val="00AA1280"/>
    <w:rsid w:val="00AA1B31"/>
    <w:rsid w:val="00AA1CDA"/>
    <w:rsid w:val="00AA1D13"/>
    <w:rsid w:val="00AA2163"/>
    <w:rsid w:val="00AA2937"/>
    <w:rsid w:val="00AA2D09"/>
    <w:rsid w:val="00AA2EE8"/>
    <w:rsid w:val="00AA3074"/>
    <w:rsid w:val="00AA316A"/>
    <w:rsid w:val="00AA3617"/>
    <w:rsid w:val="00AA36AD"/>
    <w:rsid w:val="00AA4375"/>
    <w:rsid w:val="00AA4C5E"/>
    <w:rsid w:val="00AA5AE3"/>
    <w:rsid w:val="00AA5F0A"/>
    <w:rsid w:val="00AA6382"/>
    <w:rsid w:val="00AA6A8C"/>
    <w:rsid w:val="00AA73C4"/>
    <w:rsid w:val="00AA7836"/>
    <w:rsid w:val="00AB00D2"/>
    <w:rsid w:val="00AB01AA"/>
    <w:rsid w:val="00AB0308"/>
    <w:rsid w:val="00AB1870"/>
    <w:rsid w:val="00AB1F8E"/>
    <w:rsid w:val="00AB2C26"/>
    <w:rsid w:val="00AB2F74"/>
    <w:rsid w:val="00AB2FFA"/>
    <w:rsid w:val="00AB3394"/>
    <w:rsid w:val="00AB3F8A"/>
    <w:rsid w:val="00AB439A"/>
    <w:rsid w:val="00AB4F27"/>
    <w:rsid w:val="00AB50F3"/>
    <w:rsid w:val="00AB560D"/>
    <w:rsid w:val="00AB669D"/>
    <w:rsid w:val="00AB694E"/>
    <w:rsid w:val="00AB6BB5"/>
    <w:rsid w:val="00AB6F65"/>
    <w:rsid w:val="00AC042C"/>
    <w:rsid w:val="00AC0F1F"/>
    <w:rsid w:val="00AC1557"/>
    <w:rsid w:val="00AC1836"/>
    <w:rsid w:val="00AC1AF5"/>
    <w:rsid w:val="00AC1CC0"/>
    <w:rsid w:val="00AC27CF"/>
    <w:rsid w:val="00AC2EB6"/>
    <w:rsid w:val="00AC39CB"/>
    <w:rsid w:val="00AC42A4"/>
    <w:rsid w:val="00AC47B2"/>
    <w:rsid w:val="00AC4EC7"/>
    <w:rsid w:val="00AC5090"/>
    <w:rsid w:val="00AC50DE"/>
    <w:rsid w:val="00AC62A0"/>
    <w:rsid w:val="00AC7012"/>
    <w:rsid w:val="00AC74B1"/>
    <w:rsid w:val="00AD20C1"/>
    <w:rsid w:val="00AD231D"/>
    <w:rsid w:val="00AD2340"/>
    <w:rsid w:val="00AD2609"/>
    <w:rsid w:val="00AD35CD"/>
    <w:rsid w:val="00AD3C81"/>
    <w:rsid w:val="00AD4CAF"/>
    <w:rsid w:val="00AD4CB8"/>
    <w:rsid w:val="00AD53C6"/>
    <w:rsid w:val="00AD5F6A"/>
    <w:rsid w:val="00AD6198"/>
    <w:rsid w:val="00AD6FC6"/>
    <w:rsid w:val="00AD7397"/>
    <w:rsid w:val="00AD7661"/>
    <w:rsid w:val="00AD79F9"/>
    <w:rsid w:val="00AE0E4D"/>
    <w:rsid w:val="00AE1A28"/>
    <w:rsid w:val="00AE28C7"/>
    <w:rsid w:val="00AE3AE4"/>
    <w:rsid w:val="00AE3D16"/>
    <w:rsid w:val="00AE42E8"/>
    <w:rsid w:val="00AE4315"/>
    <w:rsid w:val="00AE445D"/>
    <w:rsid w:val="00AE4669"/>
    <w:rsid w:val="00AE4703"/>
    <w:rsid w:val="00AE4BEA"/>
    <w:rsid w:val="00AE5FC8"/>
    <w:rsid w:val="00AE6637"/>
    <w:rsid w:val="00AE6729"/>
    <w:rsid w:val="00AE72DA"/>
    <w:rsid w:val="00AE7A1E"/>
    <w:rsid w:val="00AE7FC2"/>
    <w:rsid w:val="00AF0221"/>
    <w:rsid w:val="00AF03B5"/>
    <w:rsid w:val="00AF04FB"/>
    <w:rsid w:val="00AF0856"/>
    <w:rsid w:val="00AF0A3E"/>
    <w:rsid w:val="00AF0CFC"/>
    <w:rsid w:val="00AF1A31"/>
    <w:rsid w:val="00AF2381"/>
    <w:rsid w:val="00AF2F72"/>
    <w:rsid w:val="00AF3A73"/>
    <w:rsid w:val="00AF3DAC"/>
    <w:rsid w:val="00AF409E"/>
    <w:rsid w:val="00AF42FC"/>
    <w:rsid w:val="00AF5372"/>
    <w:rsid w:val="00AF537C"/>
    <w:rsid w:val="00AF5814"/>
    <w:rsid w:val="00AF5879"/>
    <w:rsid w:val="00AF5911"/>
    <w:rsid w:val="00AF63D9"/>
    <w:rsid w:val="00AF6BDA"/>
    <w:rsid w:val="00AF7ECD"/>
    <w:rsid w:val="00B00D2B"/>
    <w:rsid w:val="00B01530"/>
    <w:rsid w:val="00B01B0F"/>
    <w:rsid w:val="00B01EA3"/>
    <w:rsid w:val="00B01FA4"/>
    <w:rsid w:val="00B0276C"/>
    <w:rsid w:val="00B03F81"/>
    <w:rsid w:val="00B05109"/>
    <w:rsid w:val="00B05B16"/>
    <w:rsid w:val="00B05BF4"/>
    <w:rsid w:val="00B05E79"/>
    <w:rsid w:val="00B069F9"/>
    <w:rsid w:val="00B071FD"/>
    <w:rsid w:val="00B078A3"/>
    <w:rsid w:val="00B07DD6"/>
    <w:rsid w:val="00B103E4"/>
    <w:rsid w:val="00B10A08"/>
    <w:rsid w:val="00B11BFF"/>
    <w:rsid w:val="00B11C36"/>
    <w:rsid w:val="00B12602"/>
    <w:rsid w:val="00B12635"/>
    <w:rsid w:val="00B12F9C"/>
    <w:rsid w:val="00B12FD2"/>
    <w:rsid w:val="00B130FE"/>
    <w:rsid w:val="00B1334D"/>
    <w:rsid w:val="00B1342E"/>
    <w:rsid w:val="00B139C6"/>
    <w:rsid w:val="00B13D2C"/>
    <w:rsid w:val="00B14EF5"/>
    <w:rsid w:val="00B15BFF"/>
    <w:rsid w:val="00B15CD3"/>
    <w:rsid w:val="00B17918"/>
    <w:rsid w:val="00B230A9"/>
    <w:rsid w:val="00B2376A"/>
    <w:rsid w:val="00B23EA1"/>
    <w:rsid w:val="00B240C2"/>
    <w:rsid w:val="00B2447E"/>
    <w:rsid w:val="00B24749"/>
    <w:rsid w:val="00B248D4"/>
    <w:rsid w:val="00B24DAF"/>
    <w:rsid w:val="00B25104"/>
    <w:rsid w:val="00B256F4"/>
    <w:rsid w:val="00B25BA9"/>
    <w:rsid w:val="00B25EF7"/>
    <w:rsid w:val="00B266EE"/>
    <w:rsid w:val="00B26BA4"/>
    <w:rsid w:val="00B270B7"/>
    <w:rsid w:val="00B3053D"/>
    <w:rsid w:val="00B309C5"/>
    <w:rsid w:val="00B30B20"/>
    <w:rsid w:val="00B30D60"/>
    <w:rsid w:val="00B3172A"/>
    <w:rsid w:val="00B324FF"/>
    <w:rsid w:val="00B33929"/>
    <w:rsid w:val="00B33F1A"/>
    <w:rsid w:val="00B34EFD"/>
    <w:rsid w:val="00B35107"/>
    <w:rsid w:val="00B35397"/>
    <w:rsid w:val="00B354B6"/>
    <w:rsid w:val="00B357C6"/>
    <w:rsid w:val="00B35B9E"/>
    <w:rsid w:val="00B36105"/>
    <w:rsid w:val="00B362F5"/>
    <w:rsid w:val="00B3630B"/>
    <w:rsid w:val="00B366E7"/>
    <w:rsid w:val="00B36CEF"/>
    <w:rsid w:val="00B4055E"/>
    <w:rsid w:val="00B408AE"/>
    <w:rsid w:val="00B40D2B"/>
    <w:rsid w:val="00B40E4E"/>
    <w:rsid w:val="00B4120B"/>
    <w:rsid w:val="00B41246"/>
    <w:rsid w:val="00B4250D"/>
    <w:rsid w:val="00B42C3B"/>
    <w:rsid w:val="00B440E7"/>
    <w:rsid w:val="00B445A7"/>
    <w:rsid w:val="00B445DF"/>
    <w:rsid w:val="00B44698"/>
    <w:rsid w:val="00B44775"/>
    <w:rsid w:val="00B44AF9"/>
    <w:rsid w:val="00B44B4E"/>
    <w:rsid w:val="00B45571"/>
    <w:rsid w:val="00B455EA"/>
    <w:rsid w:val="00B45BC9"/>
    <w:rsid w:val="00B45F4F"/>
    <w:rsid w:val="00B4641F"/>
    <w:rsid w:val="00B46609"/>
    <w:rsid w:val="00B46E12"/>
    <w:rsid w:val="00B47391"/>
    <w:rsid w:val="00B47FE1"/>
    <w:rsid w:val="00B5065A"/>
    <w:rsid w:val="00B50E09"/>
    <w:rsid w:val="00B50FA2"/>
    <w:rsid w:val="00B51796"/>
    <w:rsid w:val="00B520A2"/>
    <w:rsid w:val="00B524CD"/>
    <w:rsid w:val="00B52A11"/>
    <w:rsid w:val="00B5357C"/>
    <w:rsid w:val="00B541C3"/>
    <w:rsid w:val="00B54BA9"/>
    <w:rsid w:val="00B55438"/>
    <w:rsid w:val="00B558DB"/>
    <w:rsid w:val="00B559E0"/>
    <w:rsid w:val="00B56243"/>
    <w:rsid w:val="00B562CF"/>
    <w:rsid w:val="00B56B8B"/>
    <w:rsid w:val="00B57E5E"/>
    <w:rsid w:val="00B60D3F"/>
    <w:rsid w:val="00B60E1F"/>
    <w:rsid w:val="00B61076"/>
    <w:rsid w:val="00B614FE"/>
    <w:rsid w:val="00B61A35"/>
    <w:rsid w:val="00B626BA"/>
    <w:rsid w:val="00B6296B"/>
    <w:rsid w:val="00B62F06"/>
    <w:rsid w:val="00B63975"/>
    <w:rsid w:val="00B63BC5"/>
    <w:rsid w:val="00B63FDC"/>
    <w:rsid w:val="00B644FF"/>
    <w:rsid w:val="00B656D9"/>
    <w:rsid w:val="00B657C3"/>
    <w:rsid w:val="00B65A0C"/>
    <w:rsid w:val="00B66228"/>
    <w:rsid w:val="00B667A0"/>
    <w:rsid w:val="00B66F99"/>
    <w:rsid w:val="00B70C15"/>
    <w:rsid w:val="00B70DAD"/>
    <w:rsid w:val="00B717D7"/>
    <w:rsid w:val="00B718A0"/>
    <w:rsid w:val="00B71BDB"/>
    <w:rsid w:val="00B728CA"/>
    <w:rsid w:val="00B733A2"/>
    <w:rsid w:val="00B7343F"/>
    <w:rsid w:val="00B73CE8"/>
    <w:rsid w:val="00B74175"/>
    <w:rsid w:val="00B74CB9"/>
    <w:rsid w:val="00B75A2D"/>
    <w:rsid w:val="00B7644B"/>
    <w:rsid w:val="00B765A1"/>
    <w:rsid w:val="00B76895"/>
    <w:rsid w:val="00B76C8A"/>
    <w:rsid w:val="00B77435"/>
    <w:rsid w:val="00B802DD"/>
    <w:rsid w:val="00B8094D"/>
    <w:rsid w:val="00B80A28"/>
    <w:rsid w:val="00B81153"/>
    <w:rsid w:val="00B81E42"/>
    <w:rsid w:val="00B82756"/>
    <w:rsid w:val="00B8279B"/>
    <w:rsid w:val="00B8293C"/>
    <w:rsid w:val="00B82E94"/>
    <w:rsid w:val="00B84C0A"/>
    <w:rsid w:val="00B852FC"/>
    <w:rsid w:val="00B855F4"/>
    <w:rsid w:val="00B85AF1"/>
    <w:rsid w:val="00B86EDD"/>
    <w:rsid w:val="00B87287"/>
    <w:rsid w:val="00B876A3"/>
    <w:rsid w:val="00B87A29"/>
    <w:rsid w:val="00B87A9D"/>
    <w:rsid w:val="00B87B69"/>
    <w:rsid w:val="00B90532"/>
    <w:rsid w:val="00B9067F"/>
    <w:rsid w:val="00B909C3"/>
    <w:rsid w:val="00B912C2"/>
    <w:rsid w:val="00B915CB"/>
    <w:rsid w:val="00B91D83"/>
    <w:rsid w:val="00B927BC"/>
    <w:rsid w:val="00B935C7"/>
    <w:rsid w:val="00B93FF6"/>
    <w:rsid w:val="00B949BC"/>
    <w:rsid w:val="00B96868"/>
    <w:rsid w:val="00B96968"/>
    <w:rsid w:val="00B96D96"/>
    <w:rsid w:val="00B974A1"/>
    <w:rsid w:val="00B97B6E"/>
    <w:rsid w:val="00B97E6E"/>
    <w:rsid w:val="00BA00A2"/>
    <w:rsid w:val="00BA051E"/>
    <w:rsid w:val="00BA0E3C"/>
    <w:rsid w:val="00BA0FC0"/>
    <w:rsid w:val="00BA110A"/>
    <w:rsid w:val="00BA192D"/>
    <w:rsid w:val="00BA1B5B"/>
    <w:rsid w:val="00BA1DC4"/>
    <w:rsid w:val="00BA2A40"/>
    <w:rsid w:val="00BA3172"/>
    <w:rsid w:val="00BA37C7"/>
    <w:rsid w:val="00BA4442"/>
    <w:rsid w:val="00BA4B51"/>
    <w:rsid w:val="00BA51B5"/>
    <w:rsid w:val="00BA699B"/>
    <w:rsid w:val="00BA6CA6"/>
    <w:rsid w:val="00BA72F9"/>
    <w:rsid w:val="00BA7438"/>
    <w:rsid w:val="00BA7DB9"/>
    <w:rsid w:val="00BB0274"/>
    <w:rsid w:val="00BB0585"/>
    <w:rsid w:val="00BB18F1"/>
    <w:rsid w:val="00BB1BF4"/>
    <w:rsid w:val="00BB1EB8"/>
    <w:rsid w:val="00BB23BB"/>
    <w:rsid w:val="00BB3594"/>
    <w:rsid w:val="00BB41BD"/>
    <w:rsid w:val="00BB4265"/>
    <w:rsid w:val="00BB625A"/>
    <w:rsid w:val="00BB64AA"/>
    <w:rsid w:val="00BB6E96"/>
    <w:rsid w:val="00BC0047"/>
    <w:rsid w:val="00BC03EB"/>
    <w:rsid w:val="00BC0CD0"/>
    <w:rsid w:val="00BC1F8F"/>
    <w:rsid w:val="00BC2778"/>
    <w:rsid w:val="00BC2D7E"/>
    <w:rsid w:val="00BC3DAB"/>
    <w:rsid w:val="00BC3FDD"/>
    <w:rsid w:val="00BC4B3B"/>
    <w:rsid w:val="00BC5098"/>
    <w:rsid w:val="00BC517F"/>
    <w:rsid w:val="00BC5694"/>
    <w:rsid w:val="00BC5C77"/>
    <w:rsid w:val="00BC5D22"/>
    <w:rsid w:val="00BC5FE6"/>
    <w:rsid w:val="00BC63DF"/>
    <w:rsid w:val="00BC6B43"/>
    <w:rsid w:val="00BC6CAC"/>
    <w:rsid w:val="00BC7028"/>
    <w:rsid w:val="00BC7563"/>
    <w:rsid w:val="00BC77FC"/>
    <w:rsid w:val="00BD0DEF"/>
    <w:rsid w:val="00BD0E81"/>
    <w:rsid w:val="00BD1F99"/>
    <w:rsid w:val="00BD1F9F"/>
    <w:rsid w:val="00BD39A0"/>
    <w:rsid w:val="00BD39DA"/>
    <w:rsid w:val="00BD3A2F"/>
    <w:rsid w:val="00BD52C3"/>
    <w:rsid w:val="00BD7E07"/>
    <w:rsid w:val="00BD7FC9"/>
    <w:rsid w:val="00BE0944"/>
    <w:rsid w:val="00BE13A7"/>
    <w:rsid w:val="00BE17E6"/>
    <w:rsid w:val="00BE1895"/>
    <w:rsid w:val="00BE210B"/>
    <w:rsid w:val="00BE3D73"/>
    <w:rsid w:val="00BE3FF3"/>
    <w:rsid w:val="00BE570F"/>
    <w:rsid w:val="00BE57E2"/>
    <w:rsid w:val="00BE5882"/>
    <w:rsid w:val="00BE5DF3"/>
    <w:rsid w:val="00BE7270"/>
    <w:rsid w:val="00BE73B8"/>
    <w:rsid w:val="00BE76B7"/>
    <w:rsid w:val="00BE78CB"/>
    <w:rsid w:val="00BE7DBD"/>
    <w:rsid w:val="00BE7F3C"/>
    <w:rsid w:val="00BF0E69"/>
    <w:rsid w:val="00BF1F68"/>
    <w:rsid w:val="00BF328B"/>
    <w:rsid w:val="00BF3386"/>
    <w:rsid w:val="00BF3A70"/>
    <w:rsid w:val="00BF3C69"/>
    <w:rsid w:val="00BF3E0A"/>
    <w:rsid w:val="00BF3F18"/>
    <w:rsid w:val="00BF5272"/>
    <w:rsid w:val="00BF566F"/>
    <w:rsid w:val="00BF6FF9"/>
    <w:rsid w:val="00BF7B8D"/>
    <w:rsid w:val="00C001A8"/>
    <w:rsid w:val="00C00574"/>
    <w:rsid w:val="00C007CC"/>
    <w:rsid w:val="00C01C36"/>
    <w:rsid w:val="00C029B5"/>
    <w:rsid w:val="00C02A32"/>
    <w:rsid w:val="00C02C41"/>
    <w:rsid w:val="00C02D72"/>
    <w:rsid w:val="00C03114"/>
    <w:rsid w:val="00C034CB"/>
    <w:rsid w:val="00C03E1B"/>
    <w:rsid w:val="00C0424B"/>
    <w:rsid w:val="00C04BFE"/>
    <w:rsid w:val="00C0526E"/>
    <w:rsid w:val="00C05B10"/>
    <w:rsid w:val="00C06849"/>
    <w:rsid w:val="00C0705D"/>
    <w:rsid w:val="00C078F1"/>
    <w:rsid w:val="00C07BA0"/>
    <w:rsid w:val="00C107F8"/>
    <w:rsid w:val="00C10DF2"/>
    <w:rsid w:val="00C1108B"/>
    <w:rsid w:val="00C112C4"/>
    <w:rsid w:val="00C1244B"/>
    <w:rsid w:val="00C12594"/>
    <w:rsid w:val="00C127B2"/>
    <w:rsid w:val="00C12B30"/>
    <w:rsid w:val="00C12E05"/>
    <w:rsid w:val="00C13024"/>
    <w:rsid w:val="00C13105"/>
    <w:rsid w:val="00C13222"/>
    <w:rsid w:val="00C13301"/>
    <w:rsid w:val="00C13C44"/>
    <w:rsid w:val="00C15277"/>
    <w:rsid w:val="00C157CE"/>
    <w:rsid w:val="00C15FF0"/>
    <w:rsid w:val="00C1641B"/>
    <w:rsid w:val="00C171FC"/>
    <w:rsid w:val="00C2016A"/>
    <w:rsid w:val="00C208EB"/>
    <w:rsid w:val="00C20CFF"/>
    <w:rsid w:val="00C22342"/>
    <w:rsid w:val="00C2294F"/>
    <w:rsid w:val="00C22A44"/>
    <w:rsid w:val="00C232A3"/>
    <w:rsid w:val="00C235D2"/>
    <w:rsid w:val="00C2364F"/>
    <w:rsid w:val="00C23ACA"/>
    <w:rsid w:val="00C23CE4"/>
    <w:rsid w:val="00C24B23"/>
    <w:rsid w:val="00C24CE7"/>
    <w:rsid w:val="00C24D12"/>
    <w:rsid w:val="00C256B5"/>
    <w:rsid w:val="00C2602C"/>
    <w:rsid w:val="00C26376"/>
    <w:rsid w:val="00C268F4"/>
    <w:rsid w:val="00C26A41"/>
    <w:rsid w:val="00C26CF9"/>
    <w:rsid w:val="00C30664"/>
    <w:rsid w:val="00C3089F"/>
    <w:rsid w:val="00C31D78"/>
    <w:rsid w:val="00C32014"/>
    <w:rsid w:val="00C32792"/>
    <w:rsid w:val="00C32BFE"/>
    <w:rsid w:val="00C338D7"/>
    <w:rsid w:val="00C3393C"/>
    <w:rsid w:val="00C341AA"/>
    <w:rsid w:val="00C34404"/>
    <w:rsid w:val="00C34835"/>
    <w:rsid w:val="00C35455"/>
    <w:rsid w:val="00C35674"/>
    <w:rsid w:val="00C35D30"/>
    <w:rsid w:val="00C36F7A"/>
    <w:rsid w:val="00C40020"/>
    <w:rsid w:val="00C40E28"/>
    <w:rsid w:val="00C40F03"/>
    <w:rsid w:val="00C40F6F"/>
    <w:rsid w:val="00C41B02"/>
    <w:rsid w:val="00C422C0"/>
    <w:rsid w:val="00C42BE9"/>
    <w:rsid w:val="00C42FA0"/>
    <w:rsid w:val="00C43246"/>
    <w:rsid w:val="00C43829"/>
    <w:rsid w:val="00C43DFB"/>
    <w:rsid w:val="00C45E43"/>
    <w:rsid w:val="00C460EA"/>
    <w:rsid w:val="00C46527"/>
    <w:rsid w:val="00C46A2F"/>
    <w:rsid w:val="00C46D46"/>
    <w:rsid w:val="00C46F2E"/>
    <w:rsid w:val="00C4722A"/>
    <w:rsid w:val="00C47934"/>
    <w:rsid w:val="00C5034E"/>
    <w:rsid w:val="00C517DC"/>
    <w:rsid w:val="00C51B52"/>
    <w:rsid w:val="00C51F76"/>
    <w:rsid w:val="00C52459"/>
    <w:rsid w:val="00C52F13"/>
    <w:rsid w:val="00C5351C"/>
    <w:rsid w:val="00C55389"/>
    <w:rsid w:val="00C555C6"/>
    <w:rsid w:val="00C555DD"/>
    <w:rsid w:val="00C56A0A"/>
    <w:rsid w:val="00C574D7"/>
    <w:rsid w:val="00C57D70"/>
    <w:rsid w:val="00C57D98"/>
    <w:rsid w:val="00C60454"/>
    <w:rsid w:val="00C60658"/>
    <w:rsid w:val="00C61975"/>
    <w:rsid w:val="00C62363"/>
    <w:rsid w:val="00C62C28"/>
    <w:rsid w:val="00C62EEE"/>
    <w:rsid w:val="00C62F21"/>
    <w:rsid w:val="00C6304F"/>
    <w:rsid w:val="00C63301"/>
    <w:rsid w:val="00C6438D"/>
    <w:rsid w:val="00C6474C"/>
    <w:rsid w:val="00C647BD"/>
    <w:rsid w:val="00C651F7"/>
    <w:rsid w:val="00C65596"/>
    <w:rsid w:val="00C658FE"/>
    <w:rsid w:val="00C6619E"/>
    <w:rsid w:val="00C66FB6"/>
    <w:rsid w:val="00C6702A"/>
    <w:rsid w:val="00C670D9"/>
    <w:rsid w:val="00C67617"/>
    <w:rsid w:val="00C678E7"/>
    <w:rsid w:val="00C67DF7"/>
    <w:rsid w:val="00C70739"/>
    <w:rsid w:val="00C71646"/>
    <w:rsid w:val="00C71704"/>
    <w:rsid w:val="00C72278"/>
    <w:rsid w:val="00C732E4"/>
    <w:rsid w:val="00C73322"/>
    <w:rsid w:val="00C73568"/>
    <w:rsid w:val="00C75B6C"/>
    <w:rsid w:val="00C77CC7"/>
    <w:rsid w:val="00C810C1"/>
    <w:rsid w:val="00C81493"/>
    <w:rsid w:val="00C8158B"/>
    <w:rsid w:val="00C81665"/>
    <w:rsid w:val="00C81BB5"/>
    <w:rsid w:val="00C81BC9"/>
    <w:rsid w:val="00C83F44"/>
    <w:rsid w:val="00C8418A"/>
    <w:rsid w:val="00C843F0"/>
    <w:rsid w:val="00C84761"/>
    <w:rsid w:val="00C84878"/>
    <w:rsid w:val="00C84C48"/>
    <w:rsid w:val="00C851AD"/>
    <w:rsid w:val="00C85903"/>
    <w:rsid w:val="00C85CEB"/>
    <w:rsid w:val="00C86563"/>
    <w:rsid w:val="00C8678D"/>
    <w:rsid w:val="00C8708C"/>
    <w:rsid w:val="00C87F8A"/>
    <w:rsid w:val="00C911A1"/>
    <w:rsid w:val="00C9148B"/>
    <w:rsid w:val="00C91D9A"/>
    <w:rsid w:val="00C9285D"/>
    <w:rsid w:val="00C92B2D"/>
    <w:rsid w:val="00C9311A"/>
    <w:rsid w:val="00C93512"/>
    <w:rsid w:val="00C936A1"/>
    <w:rsid w:val="00C93E86"/>
    <w:rsid w:val="00C93FF9"/>
    <w:rsid w:val="00C944AA"/>
    <w:rsid w:val="00C9450C"/>
    <w:rsid w:val="00C9535E"/>
    <w:rsid w:val="00C956E2"/>
    <w:rsid w:val="00C958B7"/>
    <w:rsid w:val="00C961AC"/>
    <w:rsid w:val="00C966D3"/>
    <w:rsid w:val="00C96791"/>
    <w:rsid w:val="00C9705F"/>
    <w:rsid w:val="00CA050A"/>
    <w:rsid w:val="00CA0623"/>
    <w:rsid w:val="00CA085B"/>
    <w:rsid w:val="00CA0B8E"/>
    <w:rsid w:val="00CA105B"/>
    <w:rsid w:val="00CA2E8F"/>
    <w:rsid w:val="00CA2ED3"/>
    <w:rsid w:val="00CA32FC"/>
    <w:rsid w:val="00CA3607"/>
    <w:rsid w:val="00CA3685"/>
    <w:rsid w:val="00CA3B9E"/>
    <w:rsid w:val="00CA4324"/>
    <w:rsid w:val="00CA515E"/>
    <w:rsid w:val="00CA5669"/>
    <w:rsid w:val="00CA5EAD"/>
    <w:rsid w:val="00CA63DD"/>
    <w:rsid w:val="00CA7634"/>
    <w:rsid w:val="00CA79B1"/>
    <w:rsid w:val="00CA7CFE"/>
    <w:rsid w:val="00CB078D"/>
    <w:rsid w:val="00CB1148"/>
    <w:rsid w:val="00CB1815"/>
    <w:rsid w:val="00CB1866"/>
    <w:rsid w:val="00CB1CC6"/>
    <w:rsid w:val="00CB1E03"/>
    <w:rsid w:val="00CB2107"/>
    <w:rsid w:val="00CB2A61"/>
    <w:rsid w:val="00CB350B"/>
    <w:rsid w:val="00CB3865"/>
    <w:rsid w:val="00CB3BE3"/>
    <w:rsid w:val="00CB3E2D"/>
    <w:rsid w:val="00CB4349"/>
    <w:rsid w:val="00CB54A0"/>
    <w:rsid w:val="00CB6B1B"/>
    <w:rsid w:val="00CB711C"/>
    <w:rsid w:val="00CB7F66"/>
    <w:rsid w:val="00CC08A1"/>
    <w:rsid w:val="00CC0ADD"/>
    <w:rsid w:val="00CC1DEB"/>
    <w:rsid w:val="00CC29B1"/>
    <w:rsid w:val="00CC2B41"/>
    <w:rsid w:val="00CC2F62"/>
    <w:rsid w:val="00CC30C5"/>
    <w:rsid w:val="00CC342F"/>
    <w:rsid w:val="00CC3AB7"/>
    <w:rsid w:val="00CC3D9D"/>
    <w:rsid w:val="00CC4A03"/>
    <w:rsid w:val="00CC4BF4"/>
    <w:rsid w:val="00CC551F"/>
    <w:rsid w:val="00CC5B3D"/>
    <w:rsid w:val="00CC6B13"/>
    <w:rsid w:val="00CC6CF5"/>
    <w:rsid w:val="00CC78DF"/>
    <w:rsid w:val="00CC7DBE"/>
    <w:rsid w:val="00CC7E6F"/>
    <w:rsid w:val="00CC7ECA"/>
    <w:rsid w:val="00CD1254"/>
    <w:rsid w:val="00CD1BA5"/>
    <w:rsid w:val="00CD25C5"/>
    <w:rsid w:val="00CD29F4"/>
    <w:rsid w:val="00CD338F"/>
    <w:rsid w:val="00CD34B9"/>
    <w:rsid w:val="00CD3556"/>
    <w:rsid w:val="00CD3C2F"/>
    <w:rsid w:val="00CD3FD4"/>
    <w:rsid w:val="00CD49FA"/>
    <w:rsid w:val="00CD69E2"/>
    <w:rsid w:val="00CD787D"/>
    <w:rsid w:val="00CD7C51"/>
    <w:rsid w:val="00CE0B8C"/>
    <w:rsid w:val="00CE0D29"/>
    <w:rsid w:val="00CE0EA1"/>
    <w:rsid w:val="00CE0EAB"/>
    <w:rsid w:val="00CE109D"/>
    <w:rsid w:val="00CE115D"/>
    <w:rsid w:val="00CE13B1"/>
    <w:rsid w:val="00CE1649"/>
    <w:rsid w:val="00CE2EC7"/>
    <w:rsid w:val="00CE31D8"/>
    <w:rsid w:val="00CE33B6"/>
    <w:rsid w:val="00CE3611"/>
    <w:rsid w:val="00CE38DF"/>
    <w:rsid w:val="00CE3CFF"/>
    <w:rsid w:val="00CE49D1"/>
    <w:rsid w:val="00CE4A17"/>
    <w:rsid w:val="00CE4EAA"/>
    <w:rsid w:val="00CE5314"/>
    <w:rsid w:val="00CE5A44"/>
    <w:rsid w:val="00CE5CB0"/>
    <w:rsid w:val="00CE61B3"/>
    <w:rsid w:val="00CE6234"/>
    <w:rsid w:val="00CE63B6"/>
    <w:rsid w:val="00CE64A4"/>
    <w:rsid w:val="00CE749B"/>
    <w:rsid w:val="00CE7D9B"/>
    <w:rsid w:val="00CF0141"/>
    <w:rsid w:val="00CF0946"/>
    <w:rsid w:val="00CF0EB1"/>
    <w:rsid w:val="00CF1963"/>
    <w:rsid w:val="00CF20F6"/>
    <w:rsid w:val="00CF260E"/>
    <w:rsid w:val="00CF2B93"/>
    <w:rsid w:val="00CF4545"/>
    <w:rsid w:val="00CF48D6"/>
    <w:rsid w:val="00CF5069"/>
    <w:rsid w:val="00CF565E"/>
    <w:rsid w:val="00CF653A"/>
    <w:rsid w:val="00CF6BE8"/>
    <w:rsid w:val="00D00968"/>
    <w:rsid w:val="00D01CA4"/>
    <w:rsid w:val="00D02801"/>
    <w:rsid w:val="00D03278"/>
    <w:rsid w:val="00D032D5"/>
    <w:rsid w:val="00D0392E"/>
    <w:rsid w:val="00D03AED"/>
    <w:rsid w:val="00D046E0"/>
    <w:rsid w:val="00D04C58"/>
    <w:rsid w:val="00D05AE7"/>
    <w:rsid w:val="00D072BA"/>
    <w:rsid w:val="00D07A0A"/>
    <w:rsid w:val="00D1023A"/>
    <w:rsid w:val="00D10391"/>
    <w:rsid w:val="00D10CD0"/>
    <w:rsid w:val="00D11461"/>
    <w:rsid w:val="00D1147B"/>
    <w:rsid w:val="00D11F18"/>
    <w:rsid w:val="00D13244"/>
    <w:rsid w:val="00D13E15"/>
    <w:rsid w:val="00D1419F"/>
    <w:rsid w:val="00D14B63"/>
    <w:rsid w:val="00D14E75"/>
    <w:rsid w:val="00D150A3"/>
    <w:rsid w:val="00D153D2"/>
    <w:rsid w:val="00D15680"/>
    <w:rsid w:val="00D15989"/>
    <w:rsid w:val="00D16897"/>
    <w:rsid w:val="00D16D13"/>
    <w:rsid w:val="00D17377"/>
    <w:rsid w:val="00D173B1"/>
    <w:rsid w:val="00D17E10"/>
    <w:rsid w:val="00D20A41"/>
    <w:rsid w:val="00D20C96"/>
    <w:rsid w:val="00D22295"/>
    <w:rsid w:val="00D2290B"/>
    <w:rsid w:val="00D22B8D"/>
    <w:rsid w:val="00D234BB"/>
    <w:rsid w:val="00D23673"/>
    <w:rsid w:val="00D23B75"/>
    <w:rsid w:val="00D23EA1"/>
    <w:rsid w:val="00D24962"/>
    <w:rsid w:val="00D24DD7"/>
    <w:rsid w:val="00D24EB5"/>
    <w:rsid w:val="00D252D2"/>
    <w:rsid w:val="00D253EA"/>
    <w:rsid w:val="00D25849"/>
    <w:rsid w:val="00D2598A"/>
    <w:rsid w:val="00D2638A"/>
    <w:rsid w:val="00D265B1"/>
    <w:rsid w:val="00D27499"/>
    <w:rsid w:val="00D27BB2"/>
    <w:rsid w:val="00D27CED"/>
    <w:rsid w:val="00D3007E"/>
    <w:rsid w:val="00D307A7"/>
    <w:rsid w:val="00D31772"/>
    <w:rsid w:val="00D31B2D"/>
    <w:rsid w:val="00D31C8F"/>
    <w:rsid w:val="00D33099"/>
    <w:rsid w:val="00D336B9"/>
    <w:rsid w:val="00D3413A"/>
    <w:rsid w:val="00D34517"/>
    <w:rsid w:val="00D345AB"/>
    <w:rsid w:val="00D348FB"/>
    <w:rsid w:val="00D34922"/>
    <w:rsid w:val="00D34EB0"/>
    <w:rsid w:val="00D34FB8"/>
    <w:rsid w:val="00D350A8"/>
    <w:rsid w:val="00D352AD"/>
    <w:rsid w:val="00D3535A"/>
    <w:rsid w:val="00D35D8F"/>
    <w:rsid w:val="00D364BA"/>
    <w:rsid w:val="00D3766E"/>
    <w:rsid w:val="00D40640"/>
    <w:rsid w:val="00D4117D"/>
    <w:rsid w:val="00D41866"/>
    <w:rsid w:val="00D41F55"/>
    <w:rsid w:val="00D42C8A"/>
    <w:rsid w:val="00D440AD"/>
    <w:rsid w:val="00D44C33"/>
    <w:rsid w:val="00D44C77"/>
    <w:rsid w:val="00D44CCB"/>
    <w:rsid w:val="00D44F3A"/>
    <w:rsid w:val="00D454B3"/>
    <w:rsid w:val="00D4590D"/>
    <w:rsid w:val="00D45C51"/>
    <w:rsid w:val="00D45C6B"/>
    <w:rsid w:val="00D466CE"/>
    <w:rsid w:val="00D46D33"/>
    <w:rsid w:val="00D470E8"/>
    <w:rsid w:val="00D479E2"/>
    <w:rsid w:val="00D47A27"/>
    <w:rsid w:val="00D500C7"/>
    <w:rsid w:val="00D501EF"/>
    <w:rsid w:val="00D50A09"/>
    <w:rsid w:val="00D511E9"/>
    <w:rsid w:val="00D518D6"/>
    <w:rsid w:val="00D525E4"/>
    <w:rsid w:val="00D539AB"/>
    <w:rsid w:val="00D53C72"/>
    <w:rsid w:val="00D53DCE"/>
    <w:rsid w:val="00D5429B"/>
    <w:rsid w:val="00D55CDD"/>
    <w:rsid w:val="00D56025"/>
    <w:rsid w:val="00D57A72"/>
    <w:rsid w:val="00D57E5D"/>
    <w:rsid w:val="00D601C5"/>
    <w:rsid w:val="00D60467"/>
    <w:rsid w:val="00D60665"/>
    <w:rsid w:val="00D617B8"/>
    <w:rsid w:val="00D61D44"/>
    <w:rsid w:val="00D61F7F"/>
    <w:rsid w:val="00D62719"/>
    <w:rsid w:val="00D62F6F"/>
    <w:rsid w:val="00D6349B"/>
    <w:rsid w:val="00D63932"/>
    <w:rsid w:val="00D64036"/>
    <w:rsid w:val="00D65299"/>
    <w:rsid w:val="00D6533A"/>
    <w:rsid w:val="00D65A4D"/>
    <w:rsid w:val="00D65E9C"/>
    <w:rsid w:val="00D725C7"/>
    <w:rsid w:val="00D73771"/>
    <w:rsid w:val="00D73840"/>
    <w:rsid w:val="00D74265"/>
    <w:rsid w:val="00D7463E"/>
    <w:rsid w:val="00D74A9D"/>
    <w:rsid w:val="00D74C79"/>
    <w:rsid w:val="00D74E36"/>
    <w:rsid w:val="00D751DF"/>
    <w:rsid w:val="00D75746"/>
    <w:rsid w:val="00D769EE"/>
    <w:rsid w:val="00D77743"/>
    <w:rsid w:val="00D808F9"/>
    <w:rsid w:val="00D813AC"/>
    <w:rsid w:val="00D813B4"/>
    <w:rsid w:val="00D81C10"/>
    <w:rsid w:val="00D827D4"/>
    <w:rsid w:val="00D828FE"/>
    <w:rsid w:val="00D82C64"/>
    <w:rsid w:val="00D8426F"/>
    <w:rsid w:val="00D84A35"/>
    <w:rsid w:val="00D85828"/>
    <w:rsid w:val="00D859AA"/>
    <w:rsid w:val="00D85FF9"/>
    <w:rsid w:val="00D8609B"/>
    <w:rsid w:val="00D86950"/>
    <w:rsid w:val="00D8710F"/>
    <w:rsid w:val="00D87EB1"/>
    <w:rsid w:val="00D90608"/>
    <w:rsid w:val="00D925B6"/>
    <w:rsid w:val="00D92C39"/>
    <w:rsid w:val="00D92D74"/>
    <w:rsid w:val="00D93644"/>
    <w:rsid w:val="00D93FDF"/>
    <w:rsid w:val="00D94367"/>
    <w:rsid w:val="00D94BF9"/>
    <w:rsid w:val="00D966BF"/>
    <w:rsid w:val="00D9691D"/>
    <w:rsid w:val="00D96E63"/>
    <w:rsid w:val="00D96FC3"/>
    <w:rsid w:val="00D978A5"/>
    <w:rsid w:val="00D97CDA"/>
    <w:rsid w:val="00DA010A"/>
    <w:rsid w:val="00DA0DD4"/>
    <w:rsid w:val="00DA0E83"/>
    <w:rsid w:val="00DA1E7D"/>
    <w:rsid w:val="00DA318A"/>
    <w:rsid w:val="00DA39D3"/>
    <w:rsid w:val="00DA3C0F"/>
    <w:rsid w:val="00DA451B"/>
    <w:rsid w:val="00DA4B38"/>
    <w:rsid w:val="00DA5214"/>
    <w:rsid w:val="00DA5510"/>
    <w:rsid w:val="00DA571E"/>
    <w:rsid w:val="00DA58AC"/>
    <w:rsid w:val="00DA596C"/>
    <w:rsid w:val="00DA5DEC"/>
    <w:rsid w:val="00DA7087"/>
    <w:rsid w:val="00DA766F"/>
    <w:rsid w:val="00DB125F"/>
    <w:rsid w:val="00DB1AA0"/>
    <w:rsid w:val="00DB1AD8"/>
    <w:rsid w:val="00DB222B"/>
    <w:rsid w:val="00DB3631"/>
    <w:rsid w:val="00DB3CD2"/>
    <w:rsid w:val="00DB45A1"/>
    <w:rsid w:val="00DB4947"/>
    <w:rsid w:val="00DB6C7E"/>
    <w:rsid w:val="00DB734B"/>
    <w:rsid w:val="00DB7B0B"/>
    <w:rsid w:val="00DC0007"/>
    <w:rsid w:val="00DC066F"/>
    <w:rsid w:val="00DC0737"/>
    <w:rsid w:val="00DC09CF"/>
    <w:rsid w:val="00DC0D57"/>
    <w:rsid w:val="00DC133C"/>
    <w:rsid w:val="00DC136C"/>
    <w:rsid w:val="00DC1625"/>
    <w:rsid w:val="00DC1898"/>
    <w:rsid w:val="00DC2CD4"/>
    <w:rsid w:val="00DC3B99"/>
    <w:rsid w:val="00DC434A"/>
    <w:rsid w:val="00DC53E7"/>
    <w:rsid w:val="00DC5C31"/>
    <w:rsid w:val="00DC5CD4"/>
    <w:rsid w:val="00DC633C"/>
    <w:rsid w:val="00DC73E6"/>
    <w:rsid w:val="00DC7403"/>
    <w:rsid w:val="00DC79A5"/>
    <w:rsid w:val="00DD0368"/>
    <w:rsid w:val="00DD04A3"/>
    <w:rsid w:val="00DD0B5C"/>
    <w:rsid w:val="00DD1A8D"/>
    <w:rsid w:val="00DD22B5"/>
    <w:rsid w:val="00DD358F"/>
    <w:rsid w:val="00DD380B"/>
    <w:rsid w:val="00DD3AEB"/>
    <w:rsid w:val="00DD40ED"/>
    <w:rsid w:val="00DD516C"/>
    <w:rsid w:val="00DD572E"/>
    <w:rsid w:val="00DD705E"/>
    <w:rsid w:val="00DD79C4"/>
    <w:rsid w:val="00DE0032"/>
    <w:rsid w:val="00DE0103"/>
    <w:rsid w:val="00DE0274"/>
    <w:rsid w:val="00DE041F"/>
    <w:rsid w:val="00DE1306"/>
    <w:rsid w:val="00DE144C"/>
    <w:rsid w:val="00DE16D5"/>
    <w:rsid w:val="00DE1C5F"/>
    <w:rsid w:val="00DE1E18"/>
    <w:rsid w:val="00DE2179"/>
    <w:rsid w:val="00DE280E"/>
    <w:rsid w:val="00DE2A46"/>
    <w:rsid w:val="00DE2B7E"/>
    <w:rsid w:val="00DE37CD"/>
    <w:rsid w:val="00DE3D11"/>
    <w:rsid w:val="00DE3F4A"/>
    <w:rsid w:val="00DE4314"/>
    <w:rsid w:val="00DE4ABA"/>
    <w:rsid w:val="00DE4BDB"/>
    <w:rsid w:val="00DE59F1"/>
    <w:rsid w:val="00DE5EBD"/>
    <w:rsid w:val="00DE5F19"/>
    <w:rsid w:val="00DE7458"/>
    <w:rsid w:val="00DE7C4A"/>
    <w:rsid w:val="00DE7E3F"/>
    <w:rsid w:val="00DF1638"/>
    <w:rsid w:val="00DF1BB8"/>
    <w:rsid w:val="00DF2B3D"/>
    <w:rsid w:val="00DF31AC"/>
    <w:rsid w:val="00DF496B"/>
    <w:rsid w:val="00DF6104"/>
    <w:rsid w:val="00DF62CF"/>
    <w:rsid w:val="00DF7B61"/>
    <w:rsid w:val="00DF7B67"/>
    <w:rsid w:val="00E00EDC"/>
    <w:rsid w:val="00E01766"/>
    <w:rsid w:val="00E019C7"/>
    <w:rsid w:val="00E024BA"/>
    <w:rsid w:val="00E02E9C"/>
    <w:rsid w:val="00E02F78"/>
    <w:rsid w:val="00E03281"/>
    <w:rsid w:val="00E04730"/>
    <w:rsid w:val="00E05388"/>
    <w:rsid w:val="00E0745E"/>
    <w:rsid w:val="00E0760E"/>
    <w:rsid w:val="00E07C29"/>
    <w:rsid w:val="00E107E4"/>
    <w:rsid w:val="00E1090E"/>
    <w:rsid w:val="00E10B80"/>
    <w:rsid w:val="00E11298"/>
    <w:rsid w:val="00E11FF4"/>
    <w:rsid w:val="00E131F6"/>
    <w:rsid w:val="00E1336B"/>
    <w:rsid w:val="00E1360E"/>
    <w:rsid w:val="00E13819"/>
    <w:rsid w:val="00E1486E"/>
    <w:rsid w:val="00E148FE"/>
    <w:rsid w:val="00E14CD9"/>
    <w:rsid w:val="00E1550B"/>
    <w:rsid w:val="00E16249"/>
    <w:rsid w:val="00E17BE2"/>
    <w:rsid w:val="00E206D1"/>
    <w:rsid w:val="00E20D77"/>
    <w:rsid w:val="00E21023"/>
    <w:rsid w:val="00E21623"/>
    <w:rsid w:val="00E22106"/>
    <w:rsid w:val="00E223E2"/>
    <w:rsid w:val="00E224C7"/>
    <w:rsid w:val="00E224FF"/>
    <w:rsid w:val="00E22D3D"/>
    <w:rsid w:val="00E23613"/>
    <w:rsid w:val="00E24391"/>
    <w:rsid w:val="00E252D4"/>
    <w:rsid w:val="00E25409"/>
    <w:rsid w:val="00E25742"/>
    <w:rsid w:val="00E262FD"/>
    <w:rsid w:val="00E265DD"/>
    <w:rsid w:val="00E26892"/>
    <w:rsid w:val="00E268CA"/>
    <w:rsid w:val="00E26FCD"/>
    <w:rsid w:val="00E270CC"/>
    <w:rsid w:val="00E2785A"/>
    <w:rsid w:val="00E300A7"/>
    <w:rsid w:val="00E30895"/>
    <w:rsid w:val="00E30A69"/>
    <w:rsid w:val="00E30CC1"/>
    <w:rsid w:val="00E31465"/>
    <w:rsid w:val="00E31901"/>
    <w:rsid w:val="00E32234"/>
    <w:rsid w:val="00E32DCB"/>
    <w:rsid w:val="00E32F5D"/>
    <w:rsid w:val="00E331DA"/>
    <w:rsid w:val="00E3334A"/>
    <w:rsid w:val="00E34B81"/>
    <w:rsid w:val="00E351D5"/>
    <w:rsid w:val="00E352D5"/>
    <w:rsid w:val="00E353F9"/>
    <w:rsid w:val="00E35817"/>
    <w:rsid w:val="00E35BB6"/>
    <w:rsid w:val="00E35E2D"/>
    <w:rsid w:val="00E36A8F"/>
    <w:rsid w:val="00E40188"/>
    <w:rsid w:val="00E406C8"/>
    <w:rsid w:val="00E40B53"/>
    <w:rsid w:val="00E41CF1"/>
    <w:rsid w:val="00E42515"/>
    <w:rsid w:val="00E427B4"/>
    <w:rsid w:val="00E435BF"/>
    <w:rsid w:val="00E436E7"/>
    <w:rsid w:val="00E44320"/>
    <w:rsid w:val="00E44419"/>
    <w:rsid w:val="00E45CF4"/>
    <w:rsid w:val="00E45FEB"/>
    <w:rsid w:val="00E4674B"/>
    <w:rsid w:val="00E4681A"/>
    <w:rsid w:val="00E46B13"/>
    <w:rsid w:val="00E46E3D"/>
    <w:rsid w:val="00E4738F"/>
    <w:rsid w:val="00E476AA"/>
    <w:rsid w:val="00E47B92"/>
    <w:rsid w:val="00E47E0D"/>
    <w:rsid w:val="00E5049C"/>
    <w:rsid w:val="00E50543"/>
    <w:rsid w:val="00E51757"/>
    <w:rsid w:val="00E51BB8"/>
    <w:rsid w:val="00E52654"/>
    <w:rsid w:val="00E530F6"/>
    <w:rsid w:val="00E53516"/>
    <w:rsid w:val="00E53626"/>
    <w:rsid w:val="00E536BF"/>
    <w:rsid w:val="00E549B6"/>
    <w:rsid w:val="00E576DF"/>
    <w:rsid w:val="00E57C74"/>
    <w:rsid w:val="00E57E84"/>
    <w:rsid w:val="00E57F28"/>
    <w:rsid w:val="00E61252"/>
    <w:rsid w:val="00E61895"/>
    <w:rsid w:val="00E61EB7"/>
    <w:rsid w:val="00E622DF"/>
    <w:rsid w:val="00E62407"/>
    <w:rsid w:val="00E625E3"/>
    <w:rsid w:val="00E62CA2"/>
    <w:rsid w:val="00E633B7"/>
    <w:rsid w:val="00E638E9"/>
    <w:rsid w:val="00E63900"/>
    <w:rsid w:val="00E6484E"/>
    <w:rsid w:val="00E64A86"/>
    <w:rsid w:val="00E66A38"/>
    <w:rsid w:val="00E66B3A"/>
    <w:rsid w:val="00E66D19"/>
    <w:rsid w:val="00E7077B"/>
    <w:rsid w:val="00E7211F"/>
    <w:rsid w:val="00E72321"/>
    <w:rsid w:val="00E7259F"/>
    <w:rsid w:val="00E72910"/>
    <w:rsid w:val="00E72B1C"/>
    <w:rsid w:val="00E735EF"/>
    <w:rsid w:val="00E7379F"/>
    <w:rsid w:val="00E73E1A"/>
    <w:rsid w:val="00E7427B"/>
    <w:rsid w:val="00E7486A"/>
    <w:rsid w:val="00E755C9"/>
    <w:rsid w:val="00E7571E"/>
    <w:rsid w:val="00E7610F"/>
    <w:rsid w:val="00E7760C"/>
    <w:rsid w:val="00E80531"/>
    <w:rsid w:val="00E80741"/>
    <w:rsid w:val="00E80E47"/>
    <w:rsid w:val="00E811D5"/>
    <w:rsid w:val="00E81243"/>
    <w:rsid w:val="00E81A2E"/>
    <w:rsid w:val="00E81C1C"/>
    <w:rsid w:val="00E81DEC"/>
    <w:rsid w:val="00E81F1C"/>
    <w:rsid w:val="00E8226D"/>
    <w:rsid w:val="00E828FC"/>
    <w:rsid w:val="00E8350C"/>
    <w:rsid w:val="00E83701"/>
    <w:rsid w:val="00E83E2D"/>
    <w:rsid w:val="00E843A7"/>
    <w:rsid w:val="00E8485E"/>
    <w:rsid w:val="00E8486E"/>
    <w:rsid w:val="00E84941"/>
    <w:rsid w:val="00E84D93"/>
    <w:rsid w:val="00E84F95"/>
    <w:rsid w:val="00E850CC"/>
    <w:rsid w:val="00E857AD"/>
    <w:rsid w:val="00E85E28"/>
    <w:rsid w:val="00E860DD"/>
    <w:rsid w:val="00E86F52"/>
    <w:rsid w:val="00E9004E"/>
    <w:rsid w:val="00E90876"/>
    <w:rsid w:val="00E91649"/>
    <w:rsid w:val="00E91ADC"/>
    <w:rsid w:val="00E934AA"/>
    <w:rsid w:val="00E93898"/>
    <w:rsid w:val="00E93D22"/>
    <w:rsid w:val="00E9400F"/>
    <w:rsid w:val="00E94BCB"/>
    <w:rsid w:val="00E9504A"/>
    <w:rsid w:val="00E96E23"/>
    <w:rsid w:val="00E97B48"/>
    <w:rsid w:val="00EA0134"/>
    <w:rsid w:val="00EA09E1"/>
    <w:rsid w:val="00EA191D"/>
    <w:rsid w:val="00EA1D77"/>
    <w:rsid w:val="00EA1E61"/>
    <w:rsid w:val="00EA2ED5"/>
    <w:rsid w:val="00EA34C7"/>
    <w:rsid w:val="00EA41F6"/>
    <w:rsid w:val="00EA4441"/>
    <w:rsid w:val="00EA49CB"/>
    <w:rsid w:val="00EA4B84"/>
    <w:rsid w:val="00EA58A7"/>
    <w:rsid w:val="00EA5944"/>
    <w:rsid w:val="00EA5D98"/>
    <w:rsid w:val="00EA6E5A"/>
    <w:rsid w:val="00EA776D"/>
    <w:rsid w:val="00EB0961"/>
    <w:rsid w:val="00EB0C7D"/>
    <w:rsid w:val="00EB15C5"/>
    <w:rsid w:val="00EB18E1"/>
    <w:rsid w:val="00EB1D97"/>
    <w:rsid w:val="00EB2023"/>
    <w:rsid w:val="00EB20A4"/>
    <w:rsid w:val="00EB2310"/>
    <w:rsid w:val="00EB2761"/>
    <w:rsid w:val="00EB306E"/>
    <w:rsid w:val="00EB3D5E"/>
    <w:rsid w:val="00EB3E00"/>
    <w:rsid w:val="00EB422F"/>
    <w:rsid w:val="00EB5060"/>
    <w:rsid w:val="00EB56CA"/>
    <w:rsid w:val="00EB6D06"/>
    <w:rsid w:val="00EB703E"/>
    <w:rsid w:val="00EB7394"/>
    <w:rsid w:val="00EB76D8"/>
    <w:rsid w:val="00EC04A1"/>
    <w:rsid w:val="00EC0D0A"/>
    <w:rsid w:val="00EC107E"/>
    <w:rsid w:val="00EC1231"/>
    <w:rsid w:val="00EC128F"/>
    <w:rsid w:val="00EC15E0"/>
    <w:rsid w:val="00EC23E3"/>
    <w:rsid w:val="00EC28F5"/>
    <w:rsid w:val="00EC3525"/>
    <w:rsid w:val="00EC3582"/>
    <w:rsid w:val="00EC3AED"/>
    <w:rsid w:val="00EC3D67"/>
    <w:rsid w:val="00EC430F"/>
    <w:rsid w:val="00EC47BA"/>
    <w:rsid w:val="00EC4E93"/>
    <w:rsid w:val="00EC7226"/>
    <w:rsid w:val="00EC7526"/>
    <w:rsid w:val="00EC7554"/>
    <w:rsid w:val="00EC7813"/>
    <w:rsid w:val="00EC7BFB"/>
    <w:rsid w:val="00EC7F1C"/>
    <w:rsid w:val="00ED049E"/>
    <w:rsid w:val="00ED0A8E"/>
    <w:rsid w:val="00ED0D06"/>
    <w:rsid w:val="00ED0D95"/>
    <w:rsid w:val="00ED13E7"/>
    <w:rsid w:val="00ED29E6"/>
    <w:rsid w:val="00ED2E1A"/>
    <w:rsid w:val="00ED3BAF"/>
    <w:rsid w:val="00ED3C6C"/>
    <w:rsid w:val="00ED3D86"/>
    <w:rsid w:val="00ED50A8"/>
    <w:rsid w:val="00ED52FD"/>
    <w:rsid w:val="00ED5C08"/>
    <w:rsid w:val="00ED6B35"/>
    <w:rsid w:val="00ED7047"/>
    <w:rsid w:val="00ED750E"/>
    <w:rsid w:val="00ED7BBB"/>
    <w:rsid w:val="00EE008F"/>
    <w:rsid w:val="00EE0A88"/>
    <w:rsid w:val="00EE118A"/>
    <w:rsid w:val="00EE1561"/>
    <w:rsid w:val="00EE168F"/>
    <w:rsid w:val="00EE2C2D"/>
    <w:rsid w:val="00EE34B4"/>
    <w:rsid w:val="00EE3C68"/>
    <w:rsid w:val="00EE3F48"/>
    <w:rsid w:val="00EE3FB0"/>
    <w:rsid w:val="00EE474C"/>
    <w:rsid w:val="00EE48DB"/>
    <w:rsid w:val="00EE552C"/>
    <w:rsid w:val="00EE5554"/>
    <w:rsid w:val="00EE5798"/>
    <w:rsid w:val="00EE59CD"/>
    <w:rsid w:val="00EE677B"/>
    <w:rsid w:val="00EE6A6E"/>
    <w:rsid w:val="00EE7F34"/>
    <w:rsid w:val="00EF07F0"/>
    <w:rsid w:val="00EF0898"/>
    <w:rsid w:val="00EF0F31"/>
    <w:rsid w:val="00EF0F83"/>
    <w:rsid w:val="00EF1206"/>
    <w:rsid w:val="00EF15D8"/>
    <w:rsid w:val="00EF1A62"/>
    <w:rsid w:val="00EF1C25"/>
    <w:rsid w:val="00EF2695"/>
    <w:rsid w:val="00EF2F7C"/>
    <w:rsid w:val="00EF33AB"/>
    <w:rsid w:val="00EF3D5C"/>
    <w:rsid w:val="00EF51A8"/>
    <w:rsid w:val="00EF5997"/>
    <w:rsid w:val="00EF5B2C"/>
    <w:rsid w:val="00EF5DCA"/>
    <w:rsid w:val="00EF670E"/>
    <w:rsid w:val="00EF6B8D"/>
    <w:rsid w:val="00F01E21"/>
    <w:rsid w:val="00F01E93"/>
    <w:rsid w:val="00F02BA8"/>
    <w:rsid w:val="00F033AA"/>
    <w:rsid w:val="00F03886"/>
    <w:rsid w:val="00F03C3F"/>
    <w:rsid w:val="00F04828"/>
    <w:rsid w:val="00F04D71"/>
    <w:rsid w:val="00F05365"/>
    <w:rsid w:val="00F05F80"/>
    <w:rsid w:val="00F066F1"/>
    <w:rsid w:val="00F06FBA"/>
    <w:rsid w:val="00F072BA"/>
    <w:rsid w:val="00F072FE"/>
    <w:rsid w:val="00F07E30"/>
    <w:rsid w:val="00F100E6"/>
    <w:rsid w:val="00F10154"/>
    <w:rsid w:val="00F1050D"/>
    <w:rsid w:val="00F107C9"/>
    <w:rsid w:val="00F113AA"/>
    <w:rsid w:val="00F114ED"/>
    <w:rsid w:val="00F12411"/>
    <w:rsid w:val="00F1323F"/>
    <w:rsid w:val="00F132D1"/>
    <w:rsid w:val="00F13C86"/>
    <w:rsid w:val="00F153A3"/>
    <w:rsid w:val="00F15685"/>
    <w:rsid w:val="00F15CA9"/>
    <w:rsid w:val="00F16756"/>
    <w:rsid w:val="00F16C9F"/>
    <w:rsid w:val="00F16CB1"/>
    <w:rsid w:val="00F17453"/>
    <w:rsid w:val="00F175A4"/>
    <w:rsid w:val="00F20315"/>
    <w:rsid w:val="00F20992"/>
    <w:rsid w:val="00F20CF9"/>
    <w:rsid w:val="00F218D7"/>
    <w:rsid w:val="00F21DD1"/>
    <w:rsid w:val="00F21F8A"/>
    <w:rsid w:val="00F228B4"/>
    <w:rsid w:val="00F2321F"/>
    <w:rsid w:val="00F23325"/>
    <w:rsid w:val="00F23560"/>
    <w:rsid w:val="00F23B3C"/>
    <w:rsid w:val="00F23BB4"/>
    <w:rsid w:val="00F24020"/>
    <w:rsid w:val="00F24484"/>
    <w:rsid w:val="00F24F75"/>
    <w:rsid w:val="00F25BCA"/>
    <w:rsid w:val="00F261CC"/>
    <w:rsid w:val="00F26D0D"/>
    <w:rsid w:val="00F274F8"/>
    <w:rsid w:val="00F27D31"/>
    <w:rsid w:val="00F32F1B"/>
    <w:rsid w:val="00F32F4B"/>
    <w:rsid w:val="00F33194"/>
    <w:rsid w:val="00F33B7C"/>
    <w:rsid w:val="00F34280"/>
    <w:rsid w:val="00F347E2"/>
    <w:rsid w:val="00F3493A"/>
    <w:rsid w:val="00F350FD"/>
    <w:rsid w:val="00F355A9"/>
    <w:rsid w:val="00F356C9"/>
    <w:rsid w:val="00F35AF9"/>
    <w:rsid w:val="00F35FF0"/>
    <w:rsid w:val="00F36AFA"/>
    <w:rsid w:val="00F36CFC"/>
    <w:rsid w:val="00F37380"/>
    <w:rsid w:val="00F37E0A"/>
    <w:rsid w:val="00F402C2"/>
    <w:rsid w:val="00F41389"/>
    <w:rsid w:val="00F418E0"/>
    <w:rsid w:val="00F41C32"/>
    <w:rsid w:val="00F4243A"/>
    <w:rsid w:val="00F426D3"/>
    <w:rsid w:val="00F429EB"/>
    <w:rsid w:val="00F42BFF"/>
    <w:rsid w:val="00F432F2"/>
    <w:rsid w:val="00F440CC"/>
    <w:rsid w:val="00F44317"/>
    <w:rsid w:val="00F44685"/>
    <w:rsid w:val="00F45A44"/>
    <w:rsid w:val="00F46014"/>
    <w:rsid w:val="00F46685"/>
    <w:rsid w:val="00F46782"/>
    <w:rsid w:val="00F46A11"/>
    <w:rsid w:val="00F46ABB"/>
    <w:rsid w:val="00F509C0"/>
    <w:rsid w:val="00F519A4"/>
    <w:rsid w:val="00F522F0"/>
    <w:rsid w:val="00F52A87"/>
    <w:rsid w:val="00F52D29"/>
    <w:rsid w:val="00F53062"/>
    <w:rsid w:val="00F5375D"/>
    <w:rsid w:val="00F53949"/>
    <w:rsid w:val="00F53D4E"/>
    <w:rsid w:val="00F542B4"/>
    <w:rsid w:val="00F5453F"/>
    <w:rsid w:val="00F5490C"/>
    <w:rsid w:val="00F54E1A"/>
    <w:rsid w:val="00F5676A"/>
    <w:rsid w:val="00F56A8F"/>
    <w:rsid w:val="00F56EE1"/>
    <w:rsid w:val="00F57B67"/>
    <w:rsid w:val="00F604E7"/>
    <w:rsid w:val="00F61221"/>
    <w:rsid w:val="00F612D6"/>
    <w:rsid w:val="00F62E33"/>
    <w:rsid w:val="00F6301D"/>
    <w:rsid w:val="00F63266"/>
    <w:rsid w:val="00F637A9"/>
    <w:rsid w:val="00F63DE9"/>
    <w:rsid w:val="00F64AC1"/>
    <w:rsid w:val="00F65354"/>
    <w:rsid w:val="00F656D1"/>
    <w:rsid w:val="00F657C2"/>
    <w:rsid w:val="00F65D18"/>
    <w:rsid w:val="00F65F85"/>
    <w:rsid w:val="00F66B15"/>
    <w:rsid w:val="00F66EFB"/>
    <w:rsid w:val="00F702C6"/>
    <w:rsid w:val="00F70B48"/>
    <w:rsid w:val="00F70C6E"/>
    <w:rsid w:val="00F70DDB"/>
    <w:rsid w:val="00F72223"/>
    <w:rsid w:val="00F7238B"/>
    <w:rsid w:val="00F7263A"/>
    <w:rsid w:val="00F7283A"/>
    <w:rsid w:val="00F73074"/>
    <w:rsid w:val="00F7345B"/>
    <w:rsid w:val="00F75BF4"/>
    <w:rsid w:val="00F76325"/>
    <w:rsid w:val="00F7680A"/>
    <w:rsid w:val="00F77C60"/>
    <w:rsid w:val="00F77DE5"/>
    <w:rsid w:val="00F80F59"/>
    <w:rsid w:val="00F815BC"/>
    <w:rsid w:val="00F81943"/>
    <w:rsid w:val="00F81B54"/>
    <w:rsid w:val="00F82B1C"/>
    <w:rsid w:val="00F82B6B"/>
    <w:rsid w:val="00F82C0C"/>
    <w:rsid w:val="00F82F2A"/>
    <w:rsid w:val="00F84629"/>
    <w:rsid w:val="00F84867"/>
    <w:rsid w:val="00F84E1C"/>
    <w:rsid w:val="00F858FB"/>
    <w:rsid w:val="00F85E7A"/>
    <w:rsid w:val="00F864D4"/>
    <w:rsid w:val="00F8673A"/>
    <w:rsid w:val="00F9038C"/>
    <w:rsid w:val="00F906E7"/>
    <w:rsid w:val="00F909C8"/>
    <w:rsid w:val="00F90E32"/>
    <w:rsid w:val="00F91122"/>
    <w:rsid w:val="00F918D1"/>
    <w:rsid w:val="00F925F7"/>
    <w:rsid w:val="00F937E4"/>
    <w:rsid w:val="00F964C1"/>
    <w:rsid w:val="00F96696"/>
    <w:rsid w:val="00F96A99"/>
    <w:rsid w:val="00F978C1"/>
    <w:rsid w:val="00F978E0"/>
    <w:rsid w:val="00FA0B42"/>
    <w:rsid w:val="00FA17C0"/>
    <w:rsid w:val="00FA1DFC"/>
    <w:rsid w:val="00FA22B4"/>
    <w:rsid w:val="00FA24A8"/>
    <w:rsid w:val="00FA3565"/>
    <w:rsid w:val="00FA448D"/>
    <w:rsid w:val="00FA4554"/>
    <w:rsid w:val="00FA4E77"/>
    <w:rsid w:val="00FA4F33"/>
    <w:rsid w:val="00FA502E"/>
    <w:rsid w:val="00FA5CC9"/>
    <w:rsid w:val="00FA60A7"/>
    <w:rsid w:val="00FA7445"/>
    <w:rsid w:val="00FA7B4E"/>
    <w:rsid w:val="00FA7D84"/>
    <w:rsid w:val="00FB01B9"/>
    <w:rsid w:val="00FB0A71"/>
    <w:rsid w:val="00FB19C3"/>
    <w:rsid w:val="00FB20A9"/>
    <w:rsid w:val="00FB2836"/>
    <w:rsid w:val="00FB30C8"/>
    <w:rsid w:val="00FB3AC0"/>
    <w:rsid w:val="00FB4290"/>
    <w:rsid w:val="00FB4C83"/>
    <w:rsid w:val="00FB57A0"/>
    <w:rsid w:val="00FB6960"/>
    <w:rsid w:val="00FB6E53"/>
    <w:rsid w:val="00FB7105"/>
    <w:rsid w:val="00FB7A00"/>
    <w:rsid w:val="00FC0EEF"/>
    <w:rsid w:val="00FC10C3"/>
    <w:rsid w:val="00FC11B1"/>
    <w:rsid w:val="00FC1290"/>
    <w:rsid w:val="00FC1681"/>
    <w:rsid w:val="00FC1A54"/>
    <w:rsid w:val="00FC2FA8"/>
    <w:rsid w:val="00FC3232"/>
    <w:rsid w:val="00FC3870"/>
    <w:rsid w:val="00FC39AC"/>
    <w:rsid w:val="00FC4902"/>
    <w:rsid w:val="00FC5674"/>
    <w:rsid w:val="00FC5A4C"/>
    <w:rsid w:val="00FC5EA8"/>
    <w:rsid w:val="00FC626B"/>
    <w:rsid w:val="00FC6572"/>
    <w:rsid w:val="00FC6761"/>
    <w:rsid w:val="00FC6CFB"/>
    <w:rsid w:val="00FD016E"/>
    <w:rsid w:val="00FD0CCC"/>
    <w:rsid w:val="00FD0FE4"/>
    <w:rsid w:val="00FD118A"/>
    <w:rsid w:val="00FD1306"/>
    <w:rsid w:val="00FD1F13"/>
    <w:rsid w:val="00FD3BF7"/>
    <w:rsid w:val="00FD4AE1"/>
    <w:rsid w:val="00FD5073"/>
    <w:rsid w:val="00FD59EF"/>
    <w:rsid w:val="00FD5CB0"/>
    <w:rsid w:val="00FD7314"/>
    <w:rsid w:val="00FD79B7"/>
    <w:rsid w:val="00FD7E24"/>
    <w:rsid w:val="00FD7FB9"/>
    <w:rsid w:val="00FE072B"/>
    <w:rsid w:val="00FE1E45"/>
    <w:rsid w:val="00FE20BC"/>
    <w:rsid w:val="00FE224C"/>
    <w:rsid w:val="00FE2577"/>
    <w:rsid w:val="00FE25C7"/>
    <w:rsid w:val="00FE27B4"/>
    <w:rsid w:val="00FE40EE"/>
    <w:rsid w:val="00FE4945"/>
    <w:rsid w:val="00FE6428"/>
    <w:rsid w:val="00FE651C"/>
    <w:rsid w:val="00FE699D"/>
    <w:rsid w:val="00FE70C7"/>
    <w:rsid w:val="00FE736B"/>
    <w:rsid w:val="00FE7E95"/>
    <w:rsid w:val="00FF1A4E"/>
    <w:rsid w:val="00FF1AB1"/>
    <w:rsid w:val="00FF36A9"/>
    <w:rsid w:val="00FF3FE8"/>
    <w:rsid w:val="00FF41FA"/>
    <w:rsid w:val="00FF479D"/>
    <w:rsid w:val="00FF4FC2"/>
    <w:rsid w:val="00FF53FE"/>
    <w:rsid w:val="00FF55FE"/>
    <w:rsid w:val="00FF5D9B"/>
    <w:rsid w:val="00FF6500"/>
    <w:rsid w:val="00FF66CA"/>
    <w:rsid w:val="00FF6E9A"/>
    <w:rsid w:val="00FF74D5"/>
    <w:rsid w:val="00FF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5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B23"/>
    <w:pPr>
      <w:spacing w:after="0" w:line="240" w:lineRule="auto"/>
    </w:pPr>
  </w:style>
  <w:style w:type="paragraph" w:styleId="Heading1">
    <w:name w:val="heading 1"/>
    <w:basedOn w:val="Normal"/>
    <w:next w:val="Normal"/>
    <w:link w:val="Heading1Char"/>
    <w:uiPriority w:val="9"/>
    <w:qFormat/>
    <w:rsid w:val="00C24B2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24B2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24B2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C24B2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24B2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24B23"/>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C24B23"/>
    <w:pPr>
      <w:spacing w:before="240" w:after="60"/>
      <w:outlineLvl w:val="6"/>
    </w:pPr>
  </w:style>
  <w:style w:type="paragraph" w:styleId="Heading8">
    <w:name w:val="heading 8"/>
    <w:basedOn w:val="Normal"/>
    <w:next w:val="Normal"/>
    <w:link w:val="Heading8Char"/>
    <w:uiPriority w:val="9"/>
    <w:semiHidden/>
    <w:unhideWhenUsed/>
    <w:qFormat/>
    <w:rsid w:val="00C24B23"/>
    <w:pPr>
      <w:spacing w:before="240" w:after="60"/>
      <w:outlineLvl w:val="7"/>
    </w:pPr>
    <w:rPr>
      <w:i/>
      <w:iCs/>
    </w:rPr>
  </w:style>
  <w:style w:type="paragraph" w:styleId="Heading9">
    <w:name w:val="heading 9"/>
    <w:basedOn w:val="Normal"/>
    <w:next w:val="Normal"/>
    <w:link w:val="Heading9Char"/>
    <w:uiPriority w:val="9"/>
    <w:semiHidden/>
    <w:unhideWhenUsed/>
    <w:qFormat/>
    <w:rsid w:val="00C24B23"/>
    <w:pPr>
      <w:spacing w:before="240" w:after="60"/>
      <w:outlineLvl w:val="8"/>
    </w:pPr>
    <w:rPr>
      <w:rFonts w:asciiTheme="majorHAnsi" w:eastAsiaTheme="majorEastAsia"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B2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24B2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24B2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C24B23"/>
    <w:rPr>
      <w:b/>
      <w:bCs/>
      <w:sz w:val="28"/>
      <w:szCs w:val="28"/>
    </w:rPr>
  </w:style>
  <w:style w:type="character" w:customStyle="1" w:styleId="Heading5Char">
    <w:name w:val="Heading 5 Char"/>
    <w:basedOn w:val="DefaultParagraphFont"/>
    <w:link w:val="Heading5"/>
    <w:uiPriority w:val="9"/>
    <w:semiHidden/>
    <w:rsid w:val="00C24B23"/>
    <w:rPr>
      <w:b/>
      <w:bCs/>
      <w:i/>
      <w:iCs/>
      <w:sz w:val="26"/>
      <w:szCs w:val="26"/>
    </w:rPr>
  </w:style>
  <w:style w:type="character" w:customStyle="1" w:styleId="Heading6Char">
    <w:name w:val="Heading 6 Char"/>
    <w:basedOn w:val="DefaultParagraphFont"/>
    <w:link w:val="Heading6"/>
    <w:uiPriority w:val="9"/>
    <w:semiHidden/>
    <w:rsid w:val="00C24B23"/>
    <w:rPr>
      <w:b/>
      <w:bCs/>
    </w:rPr>
  </w:style>
  <w:style w:type="character" w:customStyle="1" w:styleId="Heading7Char">
    <w:name w:val="Heading 7 Char"/>
    <w:basedOn w:val="DefaultParagraphFont"/>
    <w:link w:val="Heading7"/>
    <w:uiPriority w:val="9"/>
    <w:semiHidden/>
    <w:rsid w:val="00C24B23"/>
    <w:rPr>
      <w:sz w:val="24"/>
      <w:szCs w:val="24"/>
    </w:rPr>
  </w:style>
  <w:style w:type="character" w:customStyle="1" w:styleId="Heading8Char">
    <w:name w:val="Heading 8 Char"/>
    <w:basedOn w:val="DefaultParagraphFont"/>
    <w:link w:val="Heading8"/>
    <w:uiPriority w:val="9"/>
    <w:semiHidden/>
    <w:rsid w:val="00C24B23"/>
    <w:rPr>
      <w:i/>
      <w:iCs/>
      <w:sz w:val="24"/>
      <w:szCs w:val="24"/>
    </w:rPr>
  </w:style>
  <w:style w:type="character" w:customStyle="1" w:styleId="Heading9Char">
    <w:name w:val="Heading 9 Char"/>
    <w:basedOn w:val="DefaultParagraphFont"/>
    <w:link w:val="Heading9"/>
    <w:uiPriority w:val="9"/>
    <w:semiHidden/>
    <w:rsid w:val="00C24B23"/>
    <w:rPr>
      <w:rFonts w:asciiTheme="majorHAnsi" w:eastAsiaTheme="majorEastAsia" w:hAnsiTheme="majorHAnsi"/>
    </w:rPr>
  </w:style>
  <w:style w:type="paragraph" w:styleId="Title">
    <w:name w:val="Title"/>
    <w:basedOn w:val="Normal"/>
    <w:next w:val="Normal"/>
    <w:link w:val="TitleChar"/>
    <w:uiPriority w:val="10"/>
    <w:qFormat/>
    <w:rsid w:val="00C24B2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24B2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24B2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24B23"/>
    <w:rPr>
      <w:rFonts w:asciiTheme="majorHAnsi" w:eastAsiaTheme="majorEastAsia" w:hAnsiTheme="majorHAnsi"/>
      <w:sz w:val="24"/>
      <w:szCs w:val="24"/>
    </w:rPr>
  </w:style>
  <w:style w:type="character" w:styleId="Strong">
    <w:name w:val="Strong"/>
    <w:basedOn w:val="DefaultParagraphFont"/>
    <w:uiPriority w:val="22"/>
    <w:qFormat/>
    <w:rsid w:val="00C24B23"/>
    <w:rPr>
      <w:b/>
      <w:bCs/>
    </w:rPr>
  </w:style>
  <w:style w:type="character" w:styleId="Emphasis">
    <w:name w:val="Emphasis"/>
    <w:basedOn w:val="DefaultParagraphFont"/>
    <w:uiPriority w:val="20"/>
    <w:qFormat/>
    <w:rsid w:val="00C24B23"/>
    <w:rPr>
      <w:rFonts w:asciiTheme="minorHAnsi" w:hAnsiTheme="minorHAnsi"/>
      <w:b/>
      <w:i/>
      <w:iCs/>
    </w:rPr>
  </w:style>
  <w:style w:type="paragraph" w:styleId="NoSpacing">
    <w:name w:val="No Spacing"/>
    <w:basedOn w:val="Normal"/>
    <w:uiPriority w:val="1"/>
    <w:qFormat/>
    <w:rsid w:val="00C24B23"/>
    <w:rPr>
      <w:szCs w:val="32"/>
    </w:rPr>
  </w:style>
  <w:style w:type="paragraph" w:styleId="ListParagraph">
    <w:name w:val="List Paragraph"/>
    <w:basedOn w:val="Normal"/>
    <w:uiPriority w:val="34"/>
    <w:qFormat/>
    <w:rsid w:val="00C24B23"/>
    <w:pPr>
      <w:ind w:left="720"/>
      <w:contextualSpacing/>
    </w:pPr>
  </w:style>
  <w:style w:type="paragraph" w:styleId="Quote">
    <w:name w:val="Quote"/>
    <w:basedOn w:val="Normal"/>
    <w:next w:val="Normal"/>
    <w:link w:val="QuoteChar"/>
    <w:uiPriority w:val="29"/>
    <w:qFormat/>
    <w:rsid w:val="00C24B23"/>
    <w:rPr>
      <w:i/>
    </w:rPr>
  </w:style>
  <w:style w:type="character" w:customStyle="1" w:styleId="QuoteChar">
    <w:name w:val="Quote Char"/>
    <w:basedOn w:val="DefaultParagraphFont"/>
    <w:link w:val="Quote"/>
    <w:uiPriority w:val="29"/>
    <w:rsid w:val="00C24B23"/>
    <w:rPr>
      <w:i/>
      <w:sz w:val="24"/>
      <w:szCs w:val="24"/>
    </w:rPr>
  </w:style>
  <w:style w:type="paragraph" w:styleId="IntenseQuote">
    <w:name w:val="Intense Quote"/>
    <w:basedOn w:val="Normal"/>
    <w:next w:val="Normal"/>
    <w:link w:val="IntenseQuoteChar"/>
    <w:uiPriority w:val="30"/>
    <w:qFormat/>
    <w:rsid w:val="00C24B23"/>
    <w:pPr>
      <w:ind w:left="720" w:right="720"/>
    </w:pPr>
    <w:rPr>
      <w:b/>
      <w:i/>
    </w:rPr>
  </w:style>
  <w:style w:type="character" w:customStyle="1" w:styleId="IntenseQuoteChar">
    <w:name w:val="Intense Quote Char"/>
    <w:basedOn w:val="DefaultParagraphFont"/>
    <w:link w:val="IntenseQuote"/>
    <w:uiPriority w:val="30"/>
    <w:rsid w:val="00C24B23"/>
    <w:rPr>
      <w:b/>
      <w:i/>
      <w:sz w:val="24"/>
    </w:rPr>
  </w:style>
  <w:style w:type="character" w:styleId="SubtleEmphasis">
    <w:name w:val="Subtle Emphasis"/>
    <w:uiPriority w:val="19"/>
    <w:qFormat/>
    <w:rsid w:val="00C24B23"/>
    <w:rPr>
      <w:i/>
      <w:color w:val="5A5A5A" w:themeColor="text1" w:themeTint="A5"/>
    </w:rPr>
  </w:style>
  <w:style w:type="character" w:styleId="IntenseEmphasis">
    <w:name w:val="Intense Emphasis"/>
    <w:basedOn w:val="DefaultParagraphFont"/>
    <w:uiPriority w:val="21"/>
    <w:qFormat/>
    <w:rsid w:val="00C24B23"/>
    <w:rPr>
      <w:b/>
      <w:i/>
      <w:sz w:val="24"/>
      <w:szCs w:val="24"/>
      <w:u w:val="single"/>
    </w:rPr>
  </w:style>
  <w:style w:type="character" w:styleId="SubtleReference">
    <w:name w:val="Subtle Reference"/>
    <w:basedOn w:val="DefaultParagraphFont"/>
    <w:uiPriority w:val="31"/>
    <w:qFormat/>
    <w:rsid w:val="00C24B23"/>
    <w:rPr>
      <w:sz w:val="24"/>
      <w:szCs w:val="24"/>
      <w:u w:val="single"/>
    </w:rPr>
  </w:style>
  <w:style w:type="character" w:styleId="IntenseReference">
    <w:name w:val="Intense Reference"/>
    <w:basedOn w:val="DefaultParagraphFont"/>
    <w:uiPriority w:val="32"/>
    <w:qFormat/>
    <w:rsid w:val="00C24B23"/>
    <w:rPr>
      <w:b/>
      <w:sz w:val="24"/>
      <w:u w:val="single"/>
    </w:rPr>
  </w:style>
  <w:style w:type="character" w:styleId="BookTitle">
    <w:name w:val="Book Title"/>
    <w:basedOn w:val="DefaultParagraphFont"/>
    <w:uiPriority w:val="33"/>
    <w:qFormat/>
    <w:rsid w:val="00C24B2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24B23"/>
    <w:pPr>
      <w:outlineLvl w:val="9"/>
    </w:pPr>
  </w:style>
  <w:style w:type="paragraph" w:styleId="Header">
    <w:name w:val="header"/>
    <w:basedOn w:val="Normal"/>
    <w:link w:val="HeaderChar"/>
    <w:rsid w:val="007E2FF7"/>
    <w:pPr>
      <w:tabs>
        <w:tab w:val="center" w:pos="4680"/>
        <w:tab w:val="right" w:pos="9360"/>
      </w:tabs>
    </w:pPr>
  </w:style>
  <w:style w:type="character" w:customStyle="1" w:styleId="HeaderChar">
    <w:name w:val="Header Char"/>
    <w:basedOn w:val="DefaultParagraphFont"/>
    <w:link w:val="Header"/>
    <w:rsid w:val="007E2FF7"/>
  </w:style>
  <w:style w:type="paragraph" w:styleId="Footer">
    <w:name w:val="footer"/>
    <w:basedOn w:val="Normal"/>
    <w:link w:val="FooterChar"/>
    <w:uiPriority w:val="99"/>
    <w:rsid w:val="007E2FF7"/>
    <w:pPr>
      <w:tabs>
        <w:tab w:val="center" w:pos="4680"/>
        <w:tab w:val="right" w:pos="9360"/>
      </w:tabs>
    </w:pPr>
  </w:style>
  <w:style w:type="character" w:customStyle="1" w:styleId="FooterChar">
    <w:name w:val="Footer Char"/>
    <w:basedOn w:val="DefaultParagraphFont"/>
    <w:link w:val="Footer"/>
    <w:uiPriority w:val="99"/>
    <w:rsid w:val="007E2FF7"/>
  </w:style>
  <w:style w:type="character" w:styleId="Hyperlink">
    <w:name w:val="Hyperlink"/>
    <w:basedOn w:val="DefaultParagraphFont"/>
    <w:uiPriority w:val="99"/>
    <w:unhideWhenUsed/>
    <w:rsid w:val="007E2FF7"/>
    <w:rPr>
      <w:color w:val="0000FF" w:themeColor="hyperlink"/>
      <w:u w:val="single"/>
    </w:rPr>
  </w:style>
  <w:style w:type="table" w:styleId="MediumList2-Accent1">
    <w:name w:val="Medium List 2 Accent 1"/>
    <w:basedOn w:val="TableNormal"/>
    <w:uiPriority w:val="66"/>
    <w:rsid w:val="007E2FF7"/>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7E2F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2026A4"/>
    <w:rPr>
      <w:rFonts w:ascii="Tahoma" w:hAnsi="Tahoma" w:cs="Tahoma"/>
      <w:sz w:val="16"/>
      <w:szCs w:val="16"/>
    </w:rPr>
  </w:style>
  <w:style w:type="character" w:customStyle="1" w:styleId="BalloonTextChar">
    <w:name w:val="Balloon Text Char"/>
    <w:basedOn w:val="DefaultParagraphFont"/>
    <w:link w:val="BalloonText"/>
    <w:rsid w:val="002026A4"/>
    <w:rPr>
      <w:rFonts w:ascii="Tahoma" w:hAnsi="Tahoma" w:cs="Tahoma"/>
      <w:sz w:val="16"/>
      <w:szCs w:val="16"/>
    </w:rPr>
  </w:style>
  <w:style w:type="character" w:styleId="FollowedHyperlink">
    <w:name w:val="FollowedHyperlink"/>
    <w:basedOn w:val="DefaultParagraphFont"/>
    <w:rsid w:val="00DC73E6"/>
    <w:rPr>
      <w:color w:val="800080" w:themeColor="followedHyperlink"/>
      <w:u w:val="single"/>
    </w:rPr>
  </w:style>
  <w:style w:type="table" w:customStyle="1" w:styleId="LightList-Accent11">
    <w:name w:val="Light List - Accent 11"/>
    <w:basedOn w:val="TableNormal"/>
    <w:uiPriority w:val="61"/>
    <w:rsid w:val="00B01E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B01EA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eading20">
    <w:name w:val="Heading2"/>
    <w:basedOn w:val="Normal"/>
    <w:link w:val="Heading2Char0"/>
    <w:qFormat/>
    <w:rsid w:val="009D1A85"/>
    <w:pPr>
      <w:spacing w:before="240" w:after="60" w:line="276" w:lineRule="auto"/>
    </w:pPr>
    <w:rPr>
      <w:rFonts w:ascii="Verdana" w:eastAsia="Times New Roman" w:hAnsi="Verdana"/>
      <w:b/>
      <w:color w:val="4F81BD" w:themeColor="accent1"/>
      <w:szCs w:val="20"/>
      <w:lang w:bidi="ar-SA"/>
    </w:rPr>
  </w:style>
  <w:style w:type="character" w:customStyle="1" w:styleId="Heading2Char0">
    <w:name w:val="Heading2 Char"/>
    <w:basedOn w:val="DefaultParagraphFont"/>
    <w:link w:val="Heading20"/>
    <w:rsid w:val="009D1A85"/>
    <w:rPr>
      <w:rFonts w:ascii="Verdana" w:eastAsia="Times New Roman" w:hAnsi="Verdana"/>
      <w:b/>
      <w:color w:val="4F81BD" w:themeColor="accent1"/>
      <w:szCs w:val="20"/>
      <w:lang w:bidi="ar-SA"/>
    </w:rPr>
  </w:style>
  <w:style w:type="paragraph" w:styleId="NormalWeb">
    <w:name w:val="Normal (Web)"/>
    <w:basedOn w:val="Normal"/>
    <w:uiPriority w:val="99"/>
    <w:unhideWhenUsed/>
    <w:rsid w:val="00651960"/>
    <w:pPr>
      <w:spacing w:before="240" w:after="240"/>
    </w:pPr>
    <w:rPr>
      <w:rFonts w:eastAsia="Times New Roman"/>
      <w:lang w:bidi="ar-SA"/>
    </w:rPr>
  </w:style>
  <w:style w:type="paragraph" w:customStyle="1" w:styleId="BulletText">
    <w:name w:val="BulletText"/>
    <w:basedOn w:val="ListParagraph"/>
    <w:link w:val="BulletTextChar"/>
    <w:qFormat/>
    <w:rsid w:val="00643E4B"/>
    <w:pPr>
      <w:numPr>
        <w:numId w:val="15"/>
      </w:numPr>
      <w:spacing w:before="120" w:after="60" w:line="276" w:lineRule="auto"/>
      <w:contextualSpacing w:val="0"/>
    </w:pPr>
    <w:rPr>
      <w:rFonts w:ascii="Verdana" w:eastAsia="Times New Roman" w:hAnsi="Verdana"/>
      <w:sz w:val="18"/>
      <w:szCs w:val="18"/>
      <w:lang w:bidi="ar-SA"/>
    </w:rPr>
  </w:style>
  <w:style w:type="character" w:customStyle="1" w:styleId="BulletTextChar">
    <w:name w:val="BulletText Char"/>
    <w:basedOn w:val="DefaultParagraphFont"/>
    <w:link w:val="BulletText"/>
    <w:rsid w:val="00643E4B"/>
    <w:rPr>
      <w:rFonts w:ascii="Verdana" w:eastAsia="Times New Roman" w:hAnsi="Verdana"/>
      <w:sz w:val="18"/>
      <w:szCs w:val="18"/>
      <w:lang w:bidi="ar-SA"/>
    </w:rPr>
  </w:style>
  <w:style w:type="paragraph" w:customStyle="1" w:styleId="Default">
    <w:name w:val="Default"/>
    <w:rsid w:val="00493877"/>
    <w:pPr>
      <w:autoSpaceDE w:val="0"/>
      <w:autoSpaceDN w:val="0"/>
      <w:adjustRightInd w:val="0"/>
      <w:spacing w:after="0" w:line="240" w:lineRule="auto"/>
    </w:pPr>
    <w:rPr>
      <w:rFonts w:ascii="Verdana" w:hAnsi="Verdana" w:cs="Verdana"/>
      <w:color w:val="000000"/>
      <w:lang w:bidi="ar-SA"/>
    </w:rPr>
  </w:style>
  <w:style w:type="paragraph" w:customStyle="1" w:styleId="BodyText">
    <w:name w:val="BodyText"/>
    <w:basedOn w:val="Normal"/>
    <w:link w:val="BodyTextChar"/>
    <w:qFormat/>
    <w:rsid w:val="00AA6A8C"/>
    <w:pPr>
      <w:spacing w:before="120" w:after="60" w:line="276" w:lineRule="auto"/>
    </w:pPr>
    <w:rPr>
      <w:rFonts w:ascii="Verdana" w:eastAsia="Times New Roman" w:hAnsi="Verdana" w:cs="Arial"/>
      <w:sz w:val="18"/>
      <w:szCs w:val="18"/>
      <w:lang w:bidi="ar-SA"/>
    </w:rPr>
  </w:style>
  <w:style w:type="character" w:customStyle="1" w:styleId="BodyTextChar">
    <w:name w:val="BodyText Char"/>
    <w:basedOn w:val="DefaultParagraphFont"/>
    <w:link w:val="BodyText"/>
    <w:rsid w:val="00AA6A8C"/>
    <w:rPr>
      <w:rFonts w:ascii="Verdana" w:eastAsia="Times New Roman" w:hAnsi="Verdana" w:cs="Arial"/>
      <w:sz w:val="18"/>
      <w:szCs w:val="18"/>
      <w:lang w:bidi="ar-SA"/>
    </w:rPr>
  </w:style>
  <w:style w:type="character" w:styleId="CommentReference">
    <w:name w:val="annotation reference"/>
    <w:basedOn w:val="DefaultParagraphFont"/>
    <w:rsid w:val="00AE4669"/>
    <w:rPr>
      <w:sz w:val="16"/>
      <w:szCs w:val="16"/>
    </w:rPr>
  </w:style>
  <w:style w:type="paragraph" w:styleId="CommentText">
    <w:name w:val="annotation text"/>
    <w:basedOn w:val="Normal"/>
    <w:link w:val="CommentTextChar"/>
    <w:rsid w:val="00AE4669"/>
    <w:rPr>
      <w:sz w:val="20"/>
      <w:szCs w:val="20"/>
    </w:rPr>
  </w:style>
  <w:style w:type="character" w:customStyle="1" w:styleId="CommentTextChar">
    <w:name w:val="Comment Text Char"/>
    <w:basedOn w:val="DefaultParagraphFont"/>
    <w:link w:val="CommentText"/>
    <w:rsid w:val="00AE4669"/>
    <w:rPr>
      <w:sz w:val="20"/>
      <w:szCs w:val="20"/>
    </w:rPr>
  </w:style>
  <w:style w:type="paragraph" w:styleId="CommentSubject">
    <w:name w:val="annotation subject"/>
    <w:basedOn w:val="CommentText"/>
    <w:next w:val="CommentText"/>
    <w:link w:val="CommentSubjectChar"/>
    <w:rsid w:val="00AE4669"/>
    <w:rPr>
      <w:b/>
      <w:bCs/>
    </w:rPr>
  </w:style>
  <w:style w:type="character" w:customStyle="1" w:styleId="CommentSubjectChar">
    <w:name w:val="Comment Subject Char"/>
    <w:basedOn w:val="CommentTextChar"/>
    <w:link w:val="CommentSubject"/>
    <w:rsid w:val="00AE466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B23"/>
    <w:pPr>
      <w:spacing w:after="0" w:line="240" w:lineRule="auto"/>
    </w:pPr>
  </w:style>
  <w:style w:type="paragraph" w:styleId="Heading1">
    <w:name w:val="heading 1"/>
    <w:basedOn w:val="Normal"/>
    <w:next w:val="Normal"/>
    <w:link w:val="Heading1Char"/>
    <w:uiPriority w:val="9"/>
    <w:qFormat/>
    <w:rsid w:val="00C24B2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24B2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24B2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C24B2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24B2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24B23"/>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C24B23"/>
    <w:pPr>
      <w:spacing w:before="240" w:after="60"/>
      <w:outlineLvl w:val="6"/>
    </w:pPr>
  </w:style>
  <w:style w:type="paragraph" w:styleId="Heading8">
    <w:name w:val="heading 8"/>
    <w:basedOn w:val="Normal"/>
    <w:next w:val="Normal"/>
    <w:link w:val="Heading8Char"/>
    <w:uiPriority w:val="9"/>
    <w:semiHidden/>
    <w:unhideWhenUsed/>
    <w:qFormat/>
    <w:rsid w:val="00C24B23"/>
    <w:pPr>
      <w:spacing w:before="240" w:after="60"/>
      <w:outlineLvl w:val="7"/>
    </w:pPr>
    <w:rPr>
      <w:i/>
      <w:iCs/>
    </w:rPr>
  </w:style>
  <w:style w:type="paragraph" w:styleId="Heading9">
    <w:name w:val="heading 9"/>
    <w:basedOn w:val="Normal"/>
    <w:next w:val="Normal"/>
    <w:link w:val="Heading9Char"/>
    <w:uiPriority w:val="9"/>
    <w:semiHidden/>
    <w:unhideWhenUsed/>
    <w:qFormat/>
    <w:rsid w:val="00C24B23"/>
    <w:pPr>
      <w:spacing w:before="240" w:after="60"/>
      <w:outlineLvl w:val="8"/>
    </w:pPr>
    <w:rPr>
      <w:rFonts w:asciiTheme="majorHAnsi" w:eastAsiaTheme="majorEastAsia" w:hAnsiTheme="maj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B2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24B2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24B2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C24B23"/>
    <w:rPr>
      <w:b/>
      <w:bCs/>
      <w:sz w:val="28"/>
      <w:szCs w:val="28"/>
    </w:rPr>
  </w:style>
  <w:style w:type="character" w:customStyle="1" w:styleId="Heading5Char">
    <w:name w:val="Heading 5 Char"/>
    <w:basedOn w:val="DefaultParagraphFont"/>
    <w:link w:val="Heading5"/>
    <w:uiPriority w:val="9"/>
    <w:semiHidden/>
    <w:rsid w:val="00C24B23"/>
    <w:rPr>
      <w:b/>
      <w:bCs/>
      <w:i/>
      <w:iCs/>
      <w:sz w:val="26"/>
      <w:szCs w:val="26"/>
    </w:rPr>
  </w:style>
  <w:style w:type="character" w:customStyle="1" w:styleId="Heading6Char">
    <w:name w:val="Heading 6 Char"/>
    <w:basedOn w:val="DefaultParagraphFont"/>
    <w:link w:val="Heading6"/>
    <w:uiPriority w:val="9"/>
    <w:semiHidden/>
    <w:rsid w:val="00C24B23"/>
    <w:rPr>
      <w:b/>
      <w:bCs/>
    </w:rPr>
  </w:style>
  <w:style w:type="character" w:customStyle="1" w:styleId="Heading7Char">
    <w:name w:val="Heading 7 Char"/>
    <w:basedOn w:val="DefaultParagraphFont"/>
    <w:link w:val="Heading7"/>
    <w:uiPriority w:val="9"/>
    <w:semiHidden/>
    <w:rsid w:val="00C24B23"/>
    <w:rPr>
      <w:sz w:val="24"/>
      <w:szCs w:val="24"/>
    </w:rPr>
  </w:style>
  <w:style w:type="character" w:customStyle="1" w:styleId="Heading8Char">
    <w:name w:val="Heading 8 Char"/>
    <w:basedOn w:val="DefaultParagraphFont"/>
    <w:link w:val="Heading8"/>
    <w:uiPriority w:val="9"/>
    <w:semiHidden/>
    <w:rsid w:val="00C24B23"/>
    <w:rPr>
      <w:i/>
      <w:iCs/>
      <w:sz w:val="24"/>
      <w:szCs w:val="24"/>
    </w:rPr>
  </w:style>
  <w:style w:type="character" w:customStyle="1" w:styleId="Heading9Char">
    <w:name w:val="Heading 9 Char"/>
    <w:basedOn w:val="DefaultParagraphFont"/>
    <w:link w:val="Heading9"/>
    <w:uiPriority w:val="9"/>
    <w:semiHidden/>
    <w:rsid w:val="00C24B23"/>
    <w:rPr>
      <w:rFonts w:asciiTheme="majorHAnsi" w:eastAsiaTheme="majorEastAsia" w:hAnsiTheme="majorHAnsi"/>
    </w:rPr>
  </w:style>
  <w:style w:type="paragraph" w:styleId="Title">
    <w:name w:val="Title"/>
    <w:basedOn w:val="Normal"/>
    <w:next w:val="Normal"/>
    <w:link w:val="TitleChar"/>
    <w:uiPriority w:val="10"/>
    <w:qFormat/>
    <w:rsid w:val="00C24B2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24B2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24B2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24B23"/>
    <w:rPr>
      <w:rFonts w:asciiTheme="majorHAnsi" w:eastAsiaTheme="majorEastAsia" w:hAnsiTheme="majorHAnsi"/>
      <w:sz w:val="24"/>
      <w:szCs w:val="24"/>
    </w:rPr>
  </w:style>
  <w:style w:type="character" w:styleId="Strong">
    <w:name w:val="Strong"/>
    <w:basedOn w:val="DefaultParagraphFont"/>
    <w:uiPriority w:val="22"/>
    <w:qFormat/>
    <w:rsid w:val="00C24B23"/>
    <w:rPr>
      <w:b/>
      <w:bCs/>
    </w:rPr>
  </w:style>
  <w:style w:type="character" w:styleId="Emphasis">
    <w:name w:val="Emphasis"/>
    <w:basedOn w:val="DefaultParagraphFont"/>
    <w:uiPriority w:val="20"/>
    <w:qFormat/>
    <w:rsid w:val="00C24B23"/>
    <w:rPr>
      <w:rFonts w:asciiTheme="minorHAnsi" w:hAnsiTheme="minorHAnsi"/>
      <w:b/>
      <w:i/>
      <w:iCs/>
    </w:rPr>
  </w:style>
  <w:style w:type="paragraph" w:styleId="NoSpacing">
    <w:name w:val="No Spacing"/>
    <w:basedOn w:val="Normal"/>
    <w:uiPriority w:val="1"/>
    <w:qFormat/>
    <w:rsid w:val="00C24B23"/>
    <w:rPr>
      <w:szCs w:val="32"/>
    </w:rPr>
  </w:style>
  <w:style w:type="paragraph" w:styleId="ListParagraph">
    <w:name w:val="List Paragraph"/>
    <w:basedOn w:val="Normal"/>
    <w:uiPriority w:val="34"/>
    <w:qFormat/>
    <w:rsid w:val="00C24B23"/>
    <w:pPr>
      <w:ind w:left="720"/>
      <w:contextualSpacing/>
    </w:pPr>
  </w:style>
  <w:style w:type="paragraph" w:styleId="Quote">
    <w:name w:val="Quote"/>
    <w:basedOn w:val="Normal"/>
    <w:next w:val="Normal"/>
    <w:link w:val="QuoteChar"/>
    <w:uiPriority w:val="29"/>
    <w:qFormat/>
    <w:rsid w:val="00C24B23"/>
    <w:rPr>
      <w:i/>
    </w:rPr>
  </w:style>
  <w:style w:type="character" w:customStyle="1" w:styleId="QuoteChar">
    <w:name w:val="Quote Char"/>
    <w:basedOn w:val="DefaultParagraphFont"/>
    <w:link w:val="Quote"/>
    <w:uiPriority w:val="29"/>
    <w:rsid w:val="00C24B23"/>
    <w:rPr>
      <w:i/>
      <w:sz w:val="24"/>
      <w:szCs w:val="24"/>
    </w:rPr>
  </w:style>
  <w:style w:type="paragraph" w:styleId="IntenseQuote">
    <w:name w:val="Intense Quote"/>
    <w:basedOn w:val="Normal"/>
    <w:next w:val="Normal"/>
    <w:link w:val="IntenseQuoteChar"/>
    <w:uiPriority w:val="30"/>
    <w:qFormat/>
    <w:rsid w:val="00C24B23"/>
    <w:pPr>
      <w:ind w:left="720" w:right="720"/>
    </w:pPr>
    <w:rPr>
      <w:b/>
      <w:i/>
    </w:rPr>
  </w:style>
  <w:style w:type="character" w:customStyle="1" w:styleId="IntenseQuoteChar">
    <w:name w:val="Intense Quote Char"/>
    <w:basedOn w:val="DefaultParagraphFont"/>
    <w:link w:val="IntenseQuote"/>
    <w:uiPriority w:val="30"/>
    <w:rsid w:val="00C24B23"/>
    <w:rPr>
      <w:b/>
      <w:i/>
      <w:sz w:val="24"/>
    </w:rPr>
  </w:style>
  <w:style w:type="character" w:styleId="SubtleEmphasis">
    <w:name w:val="Subtle Emphasis"/>
    <w:uiPriority w:val="19"/>
    <w:qFormat/>
    <w:rsid w:val="00C24B23"/>
    <w:rPr>
      <w:i/>
      <w:color w:val="5A5A5A" w:themeColor="text1" w:themeTint="A5"/>
    </w:rPr>
  </w:style>
  <w:style w:type="character" w:styleId="IntenseEmphasis">
    <w:name w:val="Intense Emphasis"/>
    <w:basedOn w:val="DefaultParagraphFont"/>
    <w:uiPriority w:val="21"/>
    <w:qFormat/>
    <w:rsid w:val="00C24B23"/>
    <w:rPr>
      <w:b/>
      <w:i/>
      <w:sz w:val="24"/>
      <w:szCs w:val="24"/>
      <w:u w:val="single"/>
    </w:rPr>
  </w:style>
  <w:style w:type="character" w:styleId="SubtleReference">
    <w:name w:val="Subtle Reference"/>
    <w:basedOn w:val="DefaultParagraphFont"/>
    <w:uiPriority w:val="31"/>
    <w:qFormat/>
    <w:rsid w:val="00C24B23"/>
    <w:rPr>
      <w:sz w:val="24"/>
      <w:szCs w:val="24"/>
      <w:u w:val="single"/>
    </w:rPr>
  </w:style>
  <w:style w:type="character" w:styleId="IntenseReference">
    <w:name w:val="Intense Reference"/>
    <w:basedOn w:val="DefaultParagraphFont"/>
    <w:uiPriority w:val="32"/>
    <w:qFormat/>
    <w:rsid w:val="00C24B23"/>
    <w:rPr>
      <w:b/>
      <w:sz w:val="24"/>
      <w:u w:val="single"/>
    </w:rPr>
  </w:style>
  <w:style w:type="character" w:styleId="BookTitle">
    <w:name w:val="Book Title"/>
    <w:basedOn w:val="DefaultParagraphFont"/>
    <w:uiPriority w:val="33"/>
    <w:qFormat/>
    <w:rsid w:val="00C24B2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24B23"/>
    <w:pPr>
      <w:outlineLvl w:val="9"/>
    </w:pPr>
  </w:style>
  <w:style w:type="paragraph" w:styleId="Header">
    <w:name w:val="header"/>
    <w:basedOn w:val="Normal"/>
    <w:link w:val="HeaderChar"/>
    <w:rsid w:val="007E2FF7"/>
    <w:pPr>
      <w:tabs>
        <w:tab w:val="center" w:pos="4680"/>
        <w:tab w:val="right" w:pos="9360"/>
      </w:tabs>
    </w:pPr>
  </w:style>
  <w:style w:type="character" w:customStyle="1" w:styleId="HeaderChar">
    <w:name w:val="Header Char"/>
    <w:basedOn w:val="DefaultParagraphFont"/>
    <w:link w:val="Header"/>
    <w:rsid w:val="007E2FF7"/>
  </w:style>
  <w:style w:type="paragraph" w:styleId="Footer">
    <w:name w:val="footer"/>
    <w:basedOn w:val="Normal"/>
    <w:link w:val="FooterChar"/>
    <w:uiPriority w:val="99"/>
    <w:rsid w:val="007E2FF7"/>
    <w:pPr>
      <w:tabs>
        <w:tab w:val="center" w:pos="4680"/>
        <w:tab w:val="right" w:pos="9360"/>
      </w:tabs>
    </w:pPr>
  </w:style>
  <w:style w:type="character" w:customStyle="1" w:styleId="FooterChar">
    <w:name w:val="Footer Char"/>
    <w:basedOn w:val="DefaultParagraphFont"/>
    <w:link w:val="Footer"/>
    <w:uiPriority w:val="99"/>
    <w:rsid w:val="007E2FF7"/>
  </w:style>
  <w:style w:type="character" w:styleId="Hyperlink">
    <w:name w:val="Hyperlink"/>
    <w:basedOn w:val="DefaultParagraphFont"/>
    <w:uiPriority w:val="99"/>
    <w:unhideWhenUsed/>
    <w:rsid w:val="007E2FF7"/>
    <w:rPr>
      <w:color w:val="0000FF" w:themeColor="hyperlink"/>
      <w:u w:val="single"/>
    </w:rPr>
  </w:style>
  <w:style w:type="table" w:styleId="MediumList2-Accent1">
    <w:name w:val="Medium List 2 Accent 1"/>
    <w:basedOn w:val="TableNormal"/>
    <w:uiPriority w:val="66"/>
    <w:rsid w:val="007E2FF7"/>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7E2F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2026A4"/>
    <w:rPr>
      <w:rFonts w:ascii="Tahoma" w:hAnsi="Tahoma" w:cs="Tahoma"/>
      <w:sz w:val="16"/>
      <w:szCs w:val="16"/>
    </w:rPr>
  </w:style>
  <w:style w:type="character" w:customStyle="1" w:styleId="BalloonTextChar">
    <w:name w:val="Balloon Text Char"/>
    <w:basedOn w:val="DefaultParagraphFont"/>
    <w:link w:val="BalloonText"/>
    <w:rsid w:val="002026A4"/>
    <w:rPr>
      <w:rFonts w:ascii="Tahoma" w:hAnsi="Tahoma" w:cs="Tahoma"/>
      <w:sz w:val="16"/>
      <w:szCs w:val="16"/>
    </w:rPr>
  </w:style>
  <w:style w:type="character" w:styleId="FollowedHyperlink">
    <w:name w:val="FollowedHyperlink"/>
    <w:basedOn w:val="DefaultParagraphFont"/>
    <w:rsid w:val="00DC73E6"/>
    <w:rPr>
      <w:color w:val="800080" w:themeColor="followedHyperlink"/>
      <w:u w:val="single"/>
    </w:rPr>
  </w:style>
  <w:style w:type="table" w:customStyle="1" w:styleId="LightList-Accent11">
    <w:name w:val="Light List - Accent 11"/>
    <w:basedOn w:val="TableNormal"/>
    <w:uiPriority w:val="61"/>
    <w:rsid w:val="00B01E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B01EA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eading20">
    <w:name w:val="Heading2"/>
    <w:basedOn w:val="Normal"/>
    <w:link w:val="Heading2Char0"/>
    <w:qFormat/>
    <w:rsid w:val="009D1A85"/>
    <w:pPr>
      <w:spacing w:before="240" w:after="60" w:line="276" w:lineRule="auto"/>
    </w:pPr>
    <w:rPr>
      <w:rFonts w:ascii="Verdana" w:eastAsia="Times New Roman" w:hAnsi="Verdana"/>
      <w:b/>
      <w:color w:val="4F81BD" w:themeColor="accent1"/>
      <w:szCs w:val="20"/>
      <w:lang w:bidi="ar-SA"/>
    </w:rPr>
  </w:style>
  <w:style w:type="character" w:customStyle="1" w:styleId="Heading2Char0">
    <w:name w:val="Heading2 Char"/>
    <w:basedOn w:val="DefaultParagraphFont"/>
    <w:link w:val="Heading20"/>
    <w:rsid w:val="009D1A85"/>
    <w:rPr>
      <w:rFonts w:ascii="Verdana" w:eastAsia="Times New Roman" w:hAnsi="Verdana"/>
      <w:b/>
      <w:color w:val="4F81BD" w:themeColor="accent1"/>
      <w:szCs w:val="20"/>
      <w:lang w:bidi="ar-SA"/>
    </w:rPr>
  </w:style>
  <w:style w:type="paragraph" w:styleId="NormalWeb">
    <w:name w:val="Normal (Web)"/>
    <w:basedOn w:val="Normal"/>
    <w:uiPriority w:val="99"/>
    <w:unhideWhenUsed/>
    <w:rsid w:val="00651960"/>
    <w:pPr>
      <w:spacing w:before="240" w:after="240"/>
    </w:pPr>
    <w:rPr>
      <w:rFonts w:eastAsia="Times New Roman"/>
      <w:lang w:bidi="ar-SA"/>
    </w:rPr>
  </w:style>
  <w:style w:type="paragraph" w:customStyle="1" w:styleId="BulletText">
    <w:name w:val="BulletText"/>
    <w:basedOn w:val="ListParagraph"/>
    <w:link w:val="BulletTextChar"/>
    <w:qFormat/>
    <w:rsid w:val="00643E4B"/>
    <w:pPr>
      <w:numPr>
        <w:numId w:val="15"/>
      </w:numPr>
      <w:spacing w:before="120" w:after="60" w:line="276" w:lineRule="auto"/>
      <w:contextualSpacing w:val="0"/>
    </w:pPr>
    <w:rPr>
      <w:rFonts w:ascii="Verdana" w:eastAsia="Times New Roman" w:hAnsi="Verdana"/>
      <w:sz w:val="18"/>
      <w:szCs w:val="18"/>
      <w:lang w:bidi="ar-SA"/>
    </w:rPr>
  </w:style>
  <w:style w:type="character" w:customStyle="1" w:styleId="BulletTextChar">
    <w:name w:val="BulletText Char"/>
    <w:basedOn w:val="DefaultParagraphFont"/>
    <w:link w:val="BulletText"/>
    <w:rsid w:val="00643E4B"/>
    <w:rPr>
      <w:rFonts w:ascii="Verdana" w:eastAsia="Times New Roman" w:hAnsi="Verdana"/>
      <w:sz w:val="18"/>
      <w:szCs w:val="18"/>
      <w:lang w:bidi="ar-SA"/>
    </w:rPr>
  </w:style>
  <w:style w:type="paragraph" w:customStyle="1" w:styleId="Default">
    <w:name w:val="Default"/>
    <w:rsid w:val="00493877"/>
    <w:pPr>
      <w:autoSpaceDE w:val="0"/>
      <w:autoSpaceDN w:val="0"/>
      <w:adjustRightInd w:val="0"/>
      <w:spacing w:after="0" w:line="240" w:lineRule="auto"/>
    </w:pPr>
    <w:rPr>
      <w:rFonts w:ascii="Verdana" w:hAnsi="Verdana" w:cs="Verdana"/>
      <w:color w:val="000000"/>
      <w:lang w:bidi="ar-SA"/>
    </w:rPr>
  </w:style>
  <w:style w:type="paragraph" w:customStyle="1" w:styleId="BodyText">
    <w:name w:val="BodyText"/>
    <w:basedOn w:val="Normal"/>
    <w:link w:val="BodyTextChar"/>
    <w:qFormat/>
    <w:rsid w:val="00AA6A8C"/>
    <w:pPr>
      <w:spacing w:before="120" w:after="60" w:line="276" w:lineRule="auto"/>
    </w:pPr>
    <w:rPr>
      <w:rFonts w:ascii="Verdana" w:eastAsia="Times New Roman" w:hAnsi="Verdana" w:cs="Arial"/>
      <w:sz w:val="18"/>
      <w:szCs w:val="18"/>
      <w:lang w:bidi="ar-SA"/>
    </w:rPr>
  </w:style>
  <w:style w:type="character" w:customStyle="1" w:styleId="BodyTextChar">
    <w:name w:val="BodyText Char"/>
    <w:basedOn w:val="DefaultParagraphFont"/>
    <w:link w:val="BodyText"/>
    <w:rsid w:val="00AA6A8C"/>
    <w:rPr>
      <w:rFonts w:ascii="Verdana" w:eastAsia="Times New Roman" w:hAnsi="Verdana" w:cs="Arial"/>
      <w:sz w:val="18"/>
      <w:szCs w:val="18"/>
      <w:lang w:bidi="ar-SA"/>
    </w:rPr>
  </w:style>
  <w:style w:type="character" w:styleId="CommentReference">
    <w:name w:val="annotation reference"/>
    <w:basedOn w:val="DefaultParagraphFont"/>
    <w:rsid w:val="00AE4669"/>
    <w:rPr>
      <w:sz w:val="16"/>
      <w:szCs w:val="16"/>
    </w:rPr>
  </w:style>
  <w:style w:type="paragraph" w:styleId="CommentText">
    <w:name w:val="annotation text"/>
    <w:basedOn w:val="Normal"/>
    <w:link w:val="CommentTextChar"/>
    <w:rsid w:val="00AE4669"/>
    <w:rPr>
      <w:sz w:val="20"/>
      <w:szCs w:val="20"/>
    </w:rPr>
  </w:style>
  <w:style w:type="character" w:customStyle="1" w:styleId="CommentTextChar">
    <w:name w:val="Comment Text Char"/>
    <w:basedOn w:val="DefaultParagraphFont"/>
    <w:link w:val="CommentText"/>
    <w:rsid w:val="00AE4669"/>
    <w:rPr>
      <w:sz w:val="20"/>
      <w:szCs w:val="20"/>
    </w:rPr>
  </w:style>
  <w:style w:type="paragraph" w:styleId="CommentSubject">
    <w:name w:val="annotation subject"/>
    <w:basedOn w:val="CommentText"/>
    <w:next w:val="CommentText"/>
    <w:link w:val="CommentSubjectChar"/>
    <w:rsid w:val="00AE4669"/>
    <w:rPr>
      <w:b/>
      <w:bCs/>
    </w:rPr>
  </w:style>
  <w:style w:type="character" w:customStyle="1" w:styleId="CommentSubjectChar">
    <w:name w:val="Comment Subject Char"/>
    <w:basedOn w:val="CommentTextChar"/>
    <w:link w:val="CommentSubject"/>
    <w:rsid w:val="00AE46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753765">
      <w:bodyDiv w:val="1"/>
      <w:marLeft w:val="0"/>
      <w:marRight w:val="0"/>
      <w:marTop w:val="0"/>
      <w:marBottom w:val="0"/>
      <w:divBdr>
        <w:top w:val="none" w:sz="0" w:space="0" w:color="auto"/>
        <w:left w:val="none" w:sz="0" w:space="0" w:color="auto"/>
        <w:bottom w:val="none" w:sz="0" w:space="0" w:color="auto"/>
        <w:right w:val="none" w:sz="0" w:space="0" w:color="auto"/>
      </w:divBdr>
      <w:divsChild>
        <w:div w:id="1466197174">
          <w:marLeft w:val="0"/>
          <w:marRight w:val="0"/>
          <w:marTop w:val="0"/>
          <w:marBottom w:val="0"/>
          <w:divBdr>
            <w:top w:val="none" w:sz="0" w:space="0" w:color="auto"/>
            <w:left w:val="none" w:sz="0" w:space="0" w:color="auto"/>
            <w:bottom w:val="none" w:sz="0" w:space="0" w:color="auto"/>
            <w:right w:val="none" w:sz="0" w:space="0" w:color="auto"/>
          </w:divBdr>
          <w:divsChild>
            <w:div w:id="1226137986">
              <w:marLeft w:val="0"/>
              <w:marRight w:val="0"/>
              <w:marTop w:val="0"/>
              <w:marBottom w:val="0"/>
              <w:divBdr>
                <w:top w:val="none" w:sz="0" w:space="0" w:color="auto"/>
                <w:left w:val="none" w:sz="0" w:space="0" w:color="auto"/>
                <w:bottom w:val="none" w:sz="0" w:space="0" w:color="auto"/>
                <w:right w:val="none" w:sz="0" w:space="0" w:color="auto"/>
              </w:divBdr>
              <w:divsChild>
                <w:div w:id="685794803">
                  <w:marLeft w:val="0"/>
                  <w:marRight w:val="0"/>
                  <w:marTop w:val="0"/>
                  <w:marBottom w:val="0"/>
                  <w:divBdr>
                    <w:top w:val="none" w:sz="0" w:space="0" w:color="auto"/>
                    <w:left w:val="none" w:sz="0" w:space="0" w:color="auto"/>
                    <w:bottom w:val="none" w:sz="0" w:space="0" w:color="auto"/>
                    <w:right w:val="none" w:sz="0" w:space="0" w:color="auto"/>
                  </w:divBdr>
                  <w:divsChild>
                    <w:div w:id="1956137026">
                      <w:marLeft w:val="300"/>
                      <w:marRight w:val="0"/>
                      <w:marTop w:val="0"/>
                      <w:marBottom w:val="0"/>
                      <w:divBdr>
                        <w:top w:val="none" w:sz="0" w:space="0" w:color="auto"/>
                        <w:left w:val="none" w:sz="0" w:space="0" w:color="auto"/>
                        <w:bottom w:val="none" w:sz="0" w:space="0" w:color="auto"/>
                        <w:right w:val="none" w:sz="0" w:space="0" w:color="auto"/>
                      </w:divBdr>
                      <w:divsChild>
                        <w:div w:id="1654337586">
                          <w:marLeft w:val="0"/>
                          <w:marRight w:val="0"/>
                          <w:marTop w:val="0"/>
                          <w:marBottom w:val="0"/>
                          <w:divBdr>
                            <w:top w:val="none" w:sz="0" w:space="0" w:color="auto"/>
                            <w:left w:val="none" w:sz="0" w:space="0" w:color="auto"/>
                            <w:bottom w:val="none" w:sz="0" w:space="0" w:color="auto"/>
                            <w:right w:val="none" w:sz="0" w:space="0" w:color="auto"/>
                          </w:divBdr>
                          <w:divsChild>
                            <w:div w:id="530727896">
                              <w:marLeft w:val="0"/>
                              <w:marRight w:val="0"/>
                              <w:marTop w:val="0"/>
                              <w:marBottom w:val="0"/>
                              <w:divBdr>
                                <w:top w:val="none" w:sz="0" w:space="0" w:color="auto"/>
                                <w:left w:val="none" w:sz="0" w:space="0" w:color="auto"/>
                                <w:bottom w:val="none" w:sz="0" w:space="0" w:color="auto"/>
                                <w:right w:val="none" w:sz="0" w:space="0" w:color="auto"/>
                              </w:divBdr>
                              <w:divsChild>
                                <w:div w:id="640770549">
                                  <w:marLeft w:val="0"/>
                                  <w:marRight w:val="0"/>
                                  <w:marTop w:val="0"/>
                                  <w:marBottom w:val="0"/>
                                  <w:divBdr>
                                    <w:top w:val="none" w:sz="0" w:space="0" w:color="auto"/>
                                    <w:left w:val="none" w:sz="0" w:space="0" w:color="auto"/>
                                    <w:bottom w:val="none" w:sz="0" w:space="0" w:color="auto"/>
                                    <w:right w:val="none" w:sz="0" w:space="0" w:color="auto"/>
                                  </w:divBdr>
                                  <w:divsChild>
                                    <w:div w:id="8228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81526">
      <w:bodyDiv w:val="1"/>
      <w:marLeft w:val="0"/>
      <w:marRight w:val="0"/>
      <w:marTop w:val="100"/>
      <w:marBottom w:val="100"/>
      <w:divBdr>
        <w:top w:val="none" w:sz="0" w:space="0" w:color="auto"/>
        <w:left w:val="none" w:sz="0" w:space="0" w:color="auto"/>
        <w:bottom w:val="none" w:sz="0" w:space="0" w:color="auto"/>
        <w:right w:val="none" w:sz="0" w:space="0" w:color="auto"/>
      </w:divBdr>
      <w:divsChild>
        <w:div w:id="1938247987">
          <w:marLeft w:val="0"/>
          <w:marRight w:val="0"/>
          <w:marTop w:val="0"/>
          <w:marBottom w:val="0"/>
          <w:divBdr>
            <w:top w:val="none" w:sz="0" w:space="0" w:color="auto"/>
            <w:left w:val="none" w:sz="0" w:space="0" w:color="auto"/>
            <w:bottom w:val="none" w:sz="0" w:space="0" w:color="auto"/>
            <w:right w:val="none" w:sz="0" w:space="0" w:color="auto"/>
          </w:divBdr>
          <w:divsChild>
            <w:div w:id="328943611">
              <w:marLeft w:val="3300"/>
              <w:marRight w:val="3300"/>
              <w:marTop w:val="0"/>
              <w:marBottom w:val="0"/>
              <w:divBdr>
                <w:top w:val="none" w:sz="0" w:space="0" w:color="auto"/>
                <w:left w:val="none" w:sz="0" w:space="0" w:color="auto"/>
                <w:bottom w:val="none" w:sz="0" w:space="0" w:color="auto"/>
                <w:right w:val="none" w:sz="0" w:space="0" w:color="auto"/>
              </w:divBdr>
              <w:divsChild>
                <w:div w:id="8655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7115">
      <w:bodyDiv w:val="1"/>
      <w:marLeft w:val="0"/>
      <w:marRight w:val="0"/>
      <w:marTop w:val="0"/>
      <w:marBottom w:val="0"/>
      <w:divBdr>
        <w:top w:val="none" w:sz="0" w:space="0" w:color="auto"/>
        <w:left w:val="none" w:sz="0" w:space="0" w:color="auto"/>
        <w:bottom w:val="none" w:sz="0" w:space="0" w:color="auto"/>
        <w:right w:val="none" w:sz="0" w:space="0" w:color="auto"/>
      </w:divBdr>
      <w:divsChild>
        <w:div w:id="455832999">
          <w:marLeft w:val="0"/>
          <w:marRight w:val="0"/>
          <w:marTop w:val="0"/>
          <w:marBottom w:val="0"/>
          <w:divBdr>
            <w:top w:val="none" w:sz="0" w:space="0" w:color="auto"/>
            <w:left w:val="none" w:sz="0" w:space="0" w:color="auto"/>
            <w:bottom w:val="none" w:sz="0" w:space="0" w:color="auto"/>
            <w:right w:val="none" w:sz="0" w:space="0" w:color="auto"/>
          </w:divBdr>
          <w:divsChild>
            <w:div w:id="109975484">
              <w:marLeft w:val="0"/>
              <w:marRight w:val="0"/>
              <w:marTop w:val="0"/>
              <w:marBottom w:val="0"/>
              <w:divBdr>
                <w:top w:val="none" w:sz="0" w:space="0" w:color="auto"/>
                <w:left w:val="none" w:sz="0" w:space="0" w:color="auto"/>
                <w:bottom w:val="none" w:sz="0" w:space="0" w:color="auto"/>
                <w:right w:val="none" w:sz="0" w:space="0" w:color="auto"/>
              </w:divBdr>
              <w:divsChild>
                <w:div w:id="814755553">
                  <w:marLeft w:val="0"/>
                  <w:marRight w:val="0"/>
                  <w:marTop w:val="0"/>
                  <w:marBottom w:val="0"/>
                  <w:divBdr>
                    <w:top w:val="none" w:sz="0" w:space="0" w:color="auto"/>
                    <w:left w:val="none" w:sz="0" w:space="0" w:color="auto"/>
                    <w:bottom w:val="none" w:sz="0" w:space="0" w:color="auto"/>
                    <w:right w:val="none" w:sz="0" w:space="0" w:color="auto"/>
                  </w:divBdr>
                  <w:divsChild>
                    <w:div w:id="1311786320">
                      <w:marLeft w:val="300"/>
                      <w:marRight w:val="0"/>
                      <w:marTop w:val="0"/>
                      <w:marBottom w:val="0"/>
                      <w:divBdr>
                        <w:top w:val="none" w:sz="0" w:space="0" w:color="auto"/>
                        <w:left w:val="none" w:sz="0" w:space="0" w:color="auto"/>
                        <w:bottom w:val="none" w:sz="0" w:space="0" w:color="auto"/>
                        <w:right w:val="none" w:sz="0" w:space="0" w:color="auto"/>
                      </w:divBdr>
                      <w:divsChild>
                        <w:div w:id="1846044061">
                          <w:marLeft w:val="0"/>
                          <w:marRight w:val="0"/>
                          <w:marTop w:val="0"/>
                          <w:marBottom w:val="0"/>
                          <w:divBdr>
                            <w:top w:val="none" w:sz="0" w:space="0" w:color="auto"/>
                            <w:left w:val="none" w:sz="0" w:space="0" w:color="auto"/>
                            <w:bottom w:val="none" w:sz="0" w:space="0" w:color="auto"/>
                            <w:right w:val="none" w:sz="0" w:space="0" w:color="auto"/>
                          </w:divBdr>
                          <w:divsChild>
                            <w:div w:id="467675338">
                              <w:marLeft w:val="0"/>
                              <w:marRight w:val="0"/>
                              <w:marTop w:val="0"/>
                              <w:marBottom w:val="0"/>
                              <w:divBdr>
                                <w:top w:val="none" w:sz="0" w:space="0" w:color="auto"/>
                                <w:left w:val="none" w:sz="0" w:space="0" w:color="auto"/>
                                <w:bottom w:val="none" w:sz="0" w:space="0" w:color="auto"/>
                                <w:right w:val="none" w:sz="0" w:space="0" w:color="auto"/>
                              </w:divBdr>
                              <w:divsChild>
                                <w:div w:id="1264652286">
                                  <w:marLeft w:val="0"/>
                                  <w:marRight w:val="0"/>
                                  <w:marTop w:val="0"/>
                                  <w:marBottom w:val="0"/>
                                  <w:divBdr>
                                    <w:top w:val="none" w:sz="0" w:space="0" w:color="auto"/>
                                    <w:left w:val="none" w:sz="0" w:space="0" w:color="auto"/>
                                    <w:bottom w:val="none" w:sz="0" w:space="0" w:color="auto"/>
                                    <w:right w:val="none" w:sz="0" w:space="0" w:color="auto"/>
                                  </w:divBdr>
                                  <w:divsChild>
                                    <w:div w:id="1483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09016">
      <w:bodyDiv w:val="1"/>
      <w:marLeft w:val="0"/>
      <w:marRight w:val="0"/>
      <w:marTop w:val="0"/>
      <w:marBottom w:val="0"/>
      <w:divBdr>
        <w:top w:val="none" w:sz="0" w:space="0" w:color="auto"/>
        <w:left w:val="none" w:sz="0" w:space="0" w:color="auto"/>
        <w:bottom w:val="none" w:sz="0" w:space="0" w:color="auto"/>
        <w:right w:val="none" w:sz="0" w:space="0" w:color="auto"/>
      </w:divBdr>
    </w:div>
    <w:div w:id="1350060983">
      <w:bodyDiv w:val="1"/>
      <w:marLeft w:val="0"/>
      <w:marRight w:val="0"/>
      <w:marTop w:val="0"/>
      <w:marBottom w:val="0"/>
      <w:divBdr>
        <w:top w:val="none" w:sz="0" w:space="0" w:color="auto"/>
        <w:left w:val="none" w:sz="0" w:space="0" w:color="auto"/>
        <w:bottom w:val="none" w:sz="0" w:space="0" w:color="auto"/>
        <w:right w:val="none" w:sz="0" w:space="0" w:color="auto"/>
      </w:divBdr>
      <w:divsChild>
        <w:div w:id="302932027">
          <w:marLeft w:val="0"/>
          <w:marRight w:val="0"/>
          <w:marTop w:val="0"/>
          <w:marBottom w:val="0"/>
          <w:divBdr>
            <w:top w:val="none" w:sz="0" w:space="0" w:color="auto"/>
            <w:left w:val="none" w:sz="0" w:space="0" w:color="auto"/>
            <w:bottom w:val="none" w:sz="0" w:space="0" w:color="auto"/>
            <w:right w:val="none" w:sz="0" w:space="0" w:color="auto"/>
          </w:divBdr>
          <w:divsChild>
            <w:div w:id="906767016">
              <w:marLeft w:val="0"/>
              <w:marRight w:val="0"/>
              <w:marTop w:val="0"/>
              <w:marBottom w:val="0"/>
              <w:divBdr>
                <w:top w:val="none" w:sz="0" w:space="0" w:color="auto"/>
                <w:left w:val="none" w:sz="0" w:space="0" w:color="auto"/>
                <w:bottom w:val="none" w:sz="0" w:space="0" w:color="auto"/>
                <w:right w:val="none" w:sz="0" w:space="0" w:color="auto"/>
              </w:divBdr>
              <w:divsChild>
                <w:div w:id="505023784">
                  <w:marLeft w:val="0"/>
                  <w:marRight w:val="0"/>
                  <w:marTop w:val="0"/>
                  <w:marBottom w:val="0"/>
                  <w:divBdr>
                    <w:top w:val="none" w:sz="0" w:space="0" w:color="auto"/>
                    <w:left w:val="none" w:sz="0" w:space="0" w:color="auto"/>
                    <w:bottom w:val="none" w:sz="0" w:space="0" w:color="auto"/>
                    <w:right w:val="none" w:sz="0" w:space="0" w:color="auto"/>
                  </w:divBdr>
                  <w:divsChild>
                    <w:div w:id="459811730">
                      <w:marLeft w:val="2325"/>
                      <w:marRight w:val="0"/>
                      <w:marTop w:val="0"/>
                      <w:marBottom w:val="0"/>
                      <w:divBdr>
                        <w:top w:val="none" w:sz="0" w:space="0" w:color="auto"/>
                        <w:left w:val="none" w:sz="0" w:space="0" w:color="auto"/>
                        <w:bottom w:val="none" w:sz="0" w:space="0" w:color="auto"/>
                        <w:right w:val="single" w:sz="6" w:space="0" w:color="F2F3F5"/>
                      </w:divBdr>
                      <w:divsChild>
                        <w:div w:id="261760820">
                          <w:marLeft w:val="0"/>
                          <w:marRight w:val="0"/>
                          <w:marTop w:val="0"/>
                          <w:marBottom w:val="0"/>
                          <w:divBdr>
                            <w:top w:val="none" w:sz="0" w:space="0" w:color="auto"/>
                            <w:left w:val="none" w:sz="0" w:space="0" w:color="auto"/>
                            <w:bottom w:val="none" w:sz="0" w:space="0" w:color="auto"/>
                            <w:right w:val="none" w:sz="0" w:space="0" w:color="auto"/>
                          </w:divBdr>
                          <w:divsChild>
                            <w:div w:id="225800340">
                              <w:marLeft w:val="0"/>
                              <w:marRight w:val="0"/>
                              <w:marTop w:val="0"/>
                              <w:marBottom w:val="0"/>
                              <w:divBdr>
                                <w:top w:val="none" w:sz="0" w:space="0" w:color="auto"/>
                                <w:left w:val="none" w:sz="0" w:space="0" w:color="auto"/>
                                <w:bottom w:val="none" w:sz="0" w:space="0" w:color="auto"/>
                                <w:right w:val="none" w:sz="0" w:space="0" w:color="auto"/>
                              </w:divBdr>
                              <w:divsChild>
                                <w:div w:id="1300067747">
                                  <w:marLeft w:val="0"/>
                                  <w:marRight w:val="0"/>
                                  <w:marTop w:val="0"/>
                                  <w:marBottom w:val="0"/>
                                  <w:divBdr>
                                    <w:top w:val="none" w:sz="0" w:space="0" w:color="auto"/>
                                    <w:left w:val="none" w:sz="0" w:space="0" w:color="auto"/>
                                    <w:bottom w:val="none" w:sz="0" w:space="0" w:color="auto"/>
                                    <w:right w:val="none" w:sz="0" w:space="0" w:color="auto"/>
                                  </w:divBdr>
                                  <w:divsChild>
                                    <w:div w:id="1667899580">
                                      <w:marLeft w:val="0"/>
                                      <w:marRight w:val="0"/>
                                      <w:marTop w:val="0"/>
                                      <w:marBottom w:val="0"/>
                                      <w:divBdr>
                                        <w:top w:val="none" w:sz="0" w:space="0" w:color="auto"/>
                                        <w:left w:val="none" w:sz="0" w:space="0" w:color="auto"/>
                                        <w:bottom w:val="none" w:sz="0" w:space="0" w:color="auto"/>
                                        <w:right w:val="none" w:sz="0" w:space="0" w:color="auto"/>
                                      </w:divBdr>
                                      <w:divsChild>
                                        <w:div w:id="270741997">
                                          <w:marLeft w:val="0"/>
                                          <w:marRight w:val="0"/>
                                          <w:marTop w:val="0"/>
                                          <w:marBottom w:val="0"/>
                                          <w:divBdr>
                                            <w:top w:val="none" w:sz="0" w:space="0" w:color="auto"/>
                                            <w:left w:val="none" w:sz="0" w:space="0" w:color="auto"/>
                                            <w:bottom w:val="none" w:sz="0" w:space="0" w:color="auto"/>
                                            <w:right w:val="none" w:sz="0" w:space="0" w:color="auto"/>
                                          </w:divBdr>
                                          <w:divsChild>
                                            <w:div w:id="1674644471">
                                              <w:marLeft w:val="0"/>
                                              <w:marRight w:val="0"/>
                                              <w:marTop w:val="0"/>
                                              <w:marBottom w:val="0"/>
                                              <w:divBdr>
                                                <w:top w:val="none" w:sz="0" w:space="0" w:color="auto"/>
                                                <w:left w:val="none" w:sz="0" w:space="0" w:color="auto"/>
                                                <w:bottom w:val="none" w:sz="0" w:space="0" w:color="auto"/>
                                                <w:right w:val="none" w:sz="0" w:space="0" w:color="auto"/>
                                              </w:divBdr>
                                              <w:divsChild>
                                                <w:div w:id="1334145308">
                                                  <w:marLeft w:val="0"/>
                                                  <w:marRight w:val="0"/>
                                                  <w:marTop w:val="0"/>
                                                  <w:marBottom w:val="0"/>
                                                  <w:divBdr>
                                                    <w:top w:val="none" w:sz="0" w:space="0" w:color="auto"/>
                                                    <w:left w:val="none" w:sz="0" w:space="0" w:color="auto"/>
                                                    <w:bottom w:val="none" w:sz="0" w:space="0" w:color="auto"/>
                                                    <w:right w:val="none" w:sz="0" w:space="0" w:color="auto"/>
                                                  </w:divBdr>
                                                  <w:divsChild>
                                                    <w:div w:id="813448952">
                                                      <w:marLeft w:val="0"/>
                                                      <w:marRight w:val="0"/>
                                                      <w:marTop w:val="0"/>
                                                      <w:marBottom w:val="0"/>
                                                      <w:divBdr>
                                                        <w:top w:val="none" w:sz="0" w:space="0" w:color="auto"/>
                                                        <w:left w:val="none" w:sz="0" w:space="0" w:color="auto"/>
                                                        <w:bottom w:val="none" w:sz="0" w:space="0" w:color="auto"/>
                                                        <w:right w:val="none" w:sz="0" w:space="0" w:color="auto"/>
                                                      </w:divBdr>
                                                      <w:divsChild>
                                                        <w:div w:id="1085879926">
                                                          <w:marLeft w:val="0"/>
                                                          <w:marRight w:val="0"/>
                                                          <w:marTop w:val="0"/>
                                                          <w:marBottom w:val="0"/>
                                                          <w:divBdr>
                                                            <w:top w:val="none" w:sz="0" w:space="0" w:color="auto"/>
                                                            <w:left w:val="none" w:sz="0" w:space="0" w:color="auto"/>
                                                            <w:bottom w:val="none" w:sz="0" w:space="0" w:color="auto"/>
                                                            <w:right w:val="none" w:sz="0" w:space="0" w:color="auto"/>
                                                          </w:divBdr>
                                                          <w:divsChild>
                                                            <w:div w:id="767654959">
                                                              <w:marLeft w:val="15"/>
                                                              <w:marRight w:val="15"/>
                                                              <w:marTop w:val="15"/>
                                                              <w:marBottom w:val="15"/>
                                                              <w:divBdr>
                                                                <w:top w:val="none" w:sz="0" w:space="0" w:color="auto"/>
                                                                <w:left w:val="none" w:sz="0" w:space="0" w:color="auto"/>
                                                                <w:bottom w:val="none" w:sz="0" w:space="0" w:color="auto"/>
                                                                <w:right w:val="none" w:sz="0" w:space="0" w:color="auto"/>
                                                              </w:divBdr>
                                                              <w:divsChild>
                                                                <w:div w:id="1195341713">
                                                                  <w:marLeft w:val="0"/>
                                                                  <w:marRight w:val="0"/>
                                                                  <w:marTop w:val="0"/>
                                                                  <w:marBottom w:val="0"/>
                                                                  <w:divBdr>
                                                                    <w:top w:val="none" w:sz="0" w:space="0" w:color="auto"/>
                                                                    <w:left w:val="none" w:sz="0" w:space="0" w:color="auto"/>
                                                                    <w:bottom w:val="none" w:sz="0" w:space="0" w:color="auto"/>
                                                                    <w:right w:val="none" w:sz="0" w:space="0" w:color="auto"/>
                                                                  </w:divBdr>
                                                                </w:div>
                                                                <w:div w:id="2768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2368539">
      <w:bodyDiv w:val="1"/>
      <w:marLeft w:val="0"/>
      <w:marRight w:val="0"/>
      <w:marTop w:val="0"/>
      <w:marBottom w:val="0"/>
      <w:divBdr>
        <w:top w:val="none" w:sz="0" w:space="0" w:color="auto"/>
        <w:left w:val="none" w:sz="0" w:space="0" w:color="auto"/>
        <w:bottom w:val="none" w:sz="0" w:space="0" w:color="auto"/>
        <w:right w:val="none" w:sz="0" w:space="0" w:color="auto"/>
      </w:divBdr>
      <w:divsChild>
        <w:div w:id="2100103568">
          <w:marLeft w:val="0"/>
          <w:marRight w:val="0"/>
          <w:marTop w:val="0"/>
          <w:marBottom w:val="0"/>
          <w:divBdr>
            <w:top w:val="none" w:sz="0" w:space="0" w:color="auto"/>
            <w:left w:val="none" w:sz="0" w:space="0" w:color="auto"/>
            <w:bottom w:val="none" w:sz="0" w:space="0" w:color="auto"/>
            <w:right w:val="none" w:sz="0" w:space="0" w:color="auto"/>
          </w:divBdr>
          <w:divsChild>
            <w:div w:id="129176187">
              <w:marLeft w:val="0"/>
              <w:marRight w:val="0"/>
              <w:marTop w:val="0"/>
              <w:marBottom w:val="0"/>
              <w:divBdr>
                <w:top w:val="none" w:sz="0" w:space="0" w:color="auto"/>
                <w:left w:val="none" w:sz="0" w:space="0" w:color="auto"/>
                <w:bottom w:val="none" w:sz="0" w:space="0" w:color="auto"/>
                <w:right w:val="none" w:sz="0" w:space="0" w:color="auto"/>
              </w:divBdr>
              <w:divsChild>
                <w:div w:id="1904755443">
                  <w:marLeft w:val="0"/>
                  <w:marRight w:val="0"/>
                  <w:marTop w:val="0"/>
                  <w:marBottom w:val="0"/>
                  <w:divBdr>
                    <w:top w:val="none" w:sz="0" w:space="0" w:color="auto"/>
                    <w:left w:val="none" w:sz="0" w:space="0" w:color="auto"/>
                    <w:bottom w:val="none" w:sz="0" w:space="0" w:color="auto"/>
                    <w:right w:val="none" w:sz="0" w:space="0" w:color="auto"/>
                  </w:divBdr>
                  <w:divsChild>
                    <w:div w:id="497354912">
                      <w:marLeft w:val="300"/>
                      <w:marRight w:val="0"/>
                      <w:marTop w:val="0"/>
                      <w:marBottom w:val="0"/>
                      <w:divBdr>
                        <w:top w:val="none" w:sz="0" w:space="0" w:color="auto"/>
                        <w:left w:val="none" w:sz="0" w:space="0" w:color="auto"/>
                        <w:bottom w:val="none" w:sz="0" w:space="0" w:color="auto"/>
                        <w:right w:val="none" w:sz="0" w:space="0" w:color="auto"/>
                      </w:divBdr>
                      <w:divsChild>
                        <w:div w:id="306664541">
                          <w:marLeft w:val="0"/>
                          <w:marRight w:val="0"/>
                          <w:marTop w:val="0"/>
                          <w:marBottom w:val="0"/>
                          <w:divBdr>
                            <w:top w:val="none" w:sz="0" w:space="0" w:color="auto"/>
                            <w:left w:val="none" w:sz="0" w:space="0" w:color="auto"/>
                            <w:bottom w:val="none" w:sz="0" w:space="0" w:color="auto"/>
                            <w:right w:val="none" w:sz="0" w:space="0" w:color="auto"/>
                          </w:divBdr>
                          <w:divsChild>
                            <w:div w:id="588975202">
                              <w:marLeft w:val="0"/>
                              <w:marRight w:val="0"/>
                              <w:marTop w:val="0"/>
                              <w:marBottom w:val="0"/>
                              <w:divBdr>
                                <w:top w:val="none" w:sz="0" w:space="0" w:color="auto"/>
                                <w:left w:val="none" w:sz="0" w:space="0" w:color="auto"/>
                                <w:bottom w:val="none" w:sz="0" w:space="0" w:color="auto"/>
                                <w:right w:val="none" w:sz="0" w:space="0" w:color="auto"/>
                              </w:divBdr>
                              <w:divsChild>
                                <w:div w:id="2031368287">
                                  <w:marLeft w:val="0"/>
                                  <w:marRight w:val="0"/>
                                  <w:marTop w:val="0"/>
                                  <w:marBottom w:val="0"/>
                                  <w:divBdr>
                                    <w:top w:val="none" w:sz="0" w:space="0" w:color="auto"/>
                                    <w:left w:val="none" w:sz="0" w:space="0" w:color="auto"/>
                                    <w:bottom w:val="none" w:sz="0" w:space="0" w:color="auto"/>
                                    <w:right w:val="none" w:sz="0" w:space="0" w:color="auto"/>
                                  </w:divBdr>
                                  <w:divsChild>
                                    <w:div w:id="52536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344597">
      <w:bodyDiv w:val="1"/>
      <w:marLeft w:val="0"/>
      <w:marRight w:val="0"/>
      <w:marTop w:val="0"/>
      <w:marBottom w:val="0"/>
      <w:divBdr>
        <w:top w:val="none" w:sz="0" w:space="0" w:color="auto"/>
        <w:left w:val="none" w:sz="0" w:space="0" w:color="auto"/>
        <w:bottom w:val="none" w:sz="0" w:space="0" w:color="auto"/>
        <w:right w:val="none" w:sz="0" w:space="0" w:color="auto"/>
      </w:divBdr>
      <w:divsChild>
        <w:div w:id="1666664142">
          <w:marLeft w:val="0"/>
          <w:marRight w:val="0"/>
          <w:marTop w:val="0"/>
          <w:marBottom w:val="0"/>
          <w:divBdr>
            <w:top w:val="none" w:sz="0" w:space="0" w:color="auto"/>
            <w:left w:val="none" w:sz="0" w:space="0" w:color="auto"/>
            <w:bottom w:val="none" w:sz="0" w:space="0" w:color="auto"/>
            <w:right w:val="none" w:sz="0" w:space="0" w:color="auto"/>
          </w:divBdr>
          <w:divsChild>
            <w:div w:id="575164995">
              <w:marLeft w:val="0"/>
              <w:marRight w:val="0"/>
              <w:marTop w:val="0"/>
              <w:marBottom w:val="0"/>
              <w:divBdr>
                <w:top w:val="none" w:sz="0" w:space="0" w:color="auto"/>
                <w:left w:val="none" w:sz="0" w:space="0" w:color="auto"/>
                <w:bottom w:val="none" w:sz="0" w:space="0" w:color="auto"/>
                <w:right w:val="none" w:sz="0" w:space="0" w:color="auto"/>
              </w:divBdr>
              <w:divsChild>
                <w:div w:id="211161911">
                  <w:marLeft w:val="0"/>
                  <w:marRight w:val="0"/>
                  <w:marTop w:val="0"/>
                  <w:marBottom w:val="0"/>
                  <w:divBdr>
                    <w:top w:val="none" w:sz="0" w:space="0" w:color="auto"/>
                    <w:left w:val="none" w:sz="0" w:space="0" w:color="auto"/>
                    <w:bottom w:val="none" w:sz="0" w:space="0" w:color="auto"/>
                    <w:right w:val="none" w:sz="0" w:space="0" w:color="auto"/>
                  </w:divBdr>
                  <w:divsChild>
                    <w:div w:id="1873029136">
                      <w:marLeft w:val="300"/>
                      <w:marRight w:val="0"/>
                      <w:marTop w:val="0"/>
                      <w:marBottom w:val="0"/>
                      <w:divBdr>
                        <w:top w:val="none" w:sz="0" w:space="0" w:color="auto"/>
                        <w:left w:val="none" w:sz="0" w:space="0" w:color="auto"/>
                        <w:bottom w:val="none" w:sz="0" w:space="0" w:color="auto"/>
                        <w:right w:val="none" w:sz="0" w:space="0" w:color="auto"/>
                      </w:divBdr>
                      <w:divsChild>
                        <w:div w:id="1170869702">
                          <w:marLeft w:val="0"/>
                          <w:marRight w:val="0"/>
                          <w:marTop w:val="0"/>
                          <w:marBottom w:val="0"/>
                          <w:divBdr>
                            <w:top w:val="none" w:sz="0" w:space="0" w:color="auto"/>
                            <w:left w:val="none" w:sz="0" w:space="0" w:color="auto"/>
                            <w:bottom w:val="none" w:sz="0" w:space="0" w:color="auto"/>
                            <w:right w:val="none" w:sz="0" w:space="0" w:color="auto"/>
                          </w:divBdr>
                          <w:divsChild>
                            <w:div w:id="1430351074">
                              <w:marLeft w:val="0"/>
                              <w:marRight w:val="0"/>
                              <w:marTop w:val="0"/>
                              <w:marBottom w:val="0"/>
                              <w:divBdr>
                                <w:top w:val="none" w:sz="0" w:space="0" w:color="auto"/>
                                <w:left w:val="none" w:sz="0" w:space="0" w:color="auto"/>
                                <w:bottom w:val="none" w:sz="0" w:space="0" w:color="auto"/>
                                <w:right w:val="none" w:sz="0" w:space="0" w:color="auto"/>
                              </w:divBdr>
                              <w:divsChild>
                                <w:div w:id="1766537966">
                                  <w:marLeft w:val="0"/>
                                  <w:marRight w:val="0"/>
                                  <w:marTop w:val="0"/>
                                  <w:marBottom w:val="0"/>
                                  <w:divBdr>
                                    <w:top w:val="none" w:sz="0" w:space="0" w:color="auto"/>
                                    <w:left w:val="none" w:sz="0" w:space="0" w:color="auto"/>
                                    <w:bottom w:val="none" w:sz="0" w:space="0" w:color="auto"/>
                                    <w:right w:val="none" w:sz="0" w:space="0" w:color="auto"/>
                                  </w:divBdr>
                                  <w:divsChild>
                                    <w:div w:id="163344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657455">
      <w:bodyDiv w:val="1"/>
      <w:marLeft w:val="0"/>
      <w:marRight w:val="0"/>
      <w:marTop w:val="0"/>
      <w:marBottom w:val="0"/>
      <w:divBdr>
        <w:top w:val="none" w:sz="0" w:space="0" w:color="auto"/>
        <w:left w:val="none" w:sz="0" w:space="0" w:color="auto"/>
        <w:bottom w:val="none" w:sz="0" w:space="0" w:color="auto"/>
        <w:right w:val="none" w:sz="0" w:space="0" w:color="auto"/>
      </w:divBdr>
      <w:divsChild>
        <w:div w:id="23681453">
          <w:marLeft w:val="0"/>
          <w:marRight w:val="0"/>
          <w:marTop w:val="0"/>
          <w:marBottom w:val="0"/>
          <w:divBdr>
            <w:top w:val="none" w:sz="0" w:space="0" w:color="auto"/>
            <w:left w:val="none" w:sz="0" w:space="0" w:color="auto"/>
            <w:bottom w:val="none" w:sz="0" w:space="0" w:color="auto"/>
            <w:right w:val="none" w:sz="0" w:space="0" w:color="auto"/>
          </w:divBdr>
          <w:divsChild>
            <w:div w:id="1230308766">
              <w:marLeft w:val="0"/>
              <w:marRight w:val="0"/>
              <w:marTop w:val="0"/>
              <w:marBottom w:val="0"/>
              <w:divBdr>
                <w:top w:val="none" w:sz="0" w:space="0" w:color="auto"/>
                <w:left w:val="none" w:sz="0" w:space="0" w:color="auto"/>
                <w:bottom w:val="none" w:sz="0" w:space="0" w:color="auto"/>
                <w:right w:val="none" w:sz="0" w:space="0" w:color="auto"/>
              </w:divBdr>
              <w:divsChild>
                <w:div w:id="216168191">
                  <w:marLeft w:val="0"/>
                  <w:marRight w:val="0"/>
                  <w:marTop w:val="0"/>
                  <w:marBottom w:val="0"/>
                  <w:divBdr>
                    <w:top w:val="none" w:sz="0" w:space="0" w:color="auto"/>
                    <w:left w:val="none" w:sz="0" w:space="0" w:color="auto"/>
                    <w:bottom w:val="none" w:sz="0" w:space="0" w:color="auto"/>
                    <w:right w:val="none" w:sz="0" w:space="0" w:color="auto"/>
                  </w:divBdr>
                  <w:divsChild>
                    <w:div w:id="2117364250">
                      <w:marLeft w:val="2325"/>
                      <w:marRight w:val="0"/>
                      <w:marTop w:val="0"/>
                      <w:marBottom w:val="0"/>
                      <w:divBdr>
                        <w:top w:val="none" w:sz="0" w:space="0" w:color="auto"/>
                        <w:left w:val="none" w:sz="0" w:space="0" w:color="auto"/>
                        <w:bottom w:val="none" w:sz="0" w:space="0" w:color="auto"/>
                        <w:right w:val="single" w:sz="6" w:space="0" w:color="F2F3F5"/>
                      </w:divBdr>
                      <w:divsChild>
                        <w:div w:id="1401168778">
                          <w:marLeft w:val="0"/>
                          <w:marRight w:val="0"/>
                          <w:marTop w:val="0"/>
                          <w:marBottom w:val="0"/>
                          <w:divBdr>
                            <w:top w:val="none" w:sz="0" w:space="0" w:color="auto"/>
                            <w:left w:val="none" w:sz="0" w:space="0" w:color="auto"/>
                            <w:bottom w:val="none" w:sz="0" w:space="0" w:color="auto"/>
                            <w:right w:val="none" w:sz="0" w:space="0" w:color="auto"/>
                          </w:divBdr>
                          <w:divsChild>
                            <w:div w:id="1772890554">
                              <w:marLeft w:val="0"/>
                              <w:marRight w:val="0"/>
                              <w:marTop w:val="0"/>
                              <w:marBottom w:val="0"/>
                              <w:divBdr>
                                <w:top w:val="none" w:sz="0" w:space="0" w:color="auto"/>
                                <w:left w:val="none" w:sz="0" w:space="0" w:color="auto"/>
                                <w:bottom w:val="none" w:sz="0" w:space="0" w:color="auto"/>
                                <w:right w:val="none" w:sz="0" w:space="0" w:color="auto"/>
                              </w:divBdr>
                              <w:divsChild>
                                <w:div w:id="496581512">
                                  <w:marLeft w:val="0"/>
                                  <w:marRight w:val="0"/>
                                  <w:marTop w:val="0"/>
                                  <w:marBottom w:val="0"/>
                                  <w:divBdr>
                                    <w:top w:val="none" w:sz="0" w:space="0" w:color="auto"/>
                                    <w:left w:val="none" w:sz="0" w:space="0" w:color="auto"/>
                                    <w:bottom w:val="none" w:sz="0" w:space="0" w:color="auto"/>
                                    <w:right w:val="none" w:sz="0" w:space="0" w:color="auto"/>
                                  </w:divBdr>
                                  <w:divsChild>
                                    <w:div w:id="1375543963">
                                      <w:marLeft w:val="0"/>
                                      <w:marRight w:val="0"/>
                                      <w:marTop w:val="0"/>
                                      <w:marBottom w:val="0"/>
                                      <w:divBdr>
                                        <w:top w:val="none" w:sz="0" w:space="0" w:color="auto"/>
                                        <w:left w:val="none" w:sz="0" w:space="0" w:color="auto"/>
                                        <w:bottom w:val="none" w:sz="0" w:space="0" w:color="auto"/>
                                        <w:right w:val="none" w:sz="0" w:space="0" w:color="auto"/>
                                      </w:divBdr>
                                      <w:divsChild>
                                        <w:div w:id="1245840480">
                                          <w:marLeft w:val="0"/>
                                          <w:marRight w:val="0"/>
                                          <w:marTop w:val="0"/>
                                          <w:marBottom w:val="0"/>
                                          <w:divBdr>
                                            <w:top w:val="none" w:sz="0" w:space="0" w:color="auto"/>
                                            <w:left w:val="none" w:sz="0" w:space="0" w:color="auto"/>
                                            <w:bottom w:val="none" w:sz="0" w:space="0" w:color="auto"/>
                                            <w:right w:val="none" w:sz="0" w:space="0" w:color="auto"/>
                                          </w:divBdr>
                                          <w:divsChild>
                                            <w:div w:id="249655452">
                                              <w:marLeft w:val="0"/>
                                              <w:marRight w:val="0"/>
                                              <w:marTop w:val="0"/>
                                              <w:marBottom w:val="0"/>
                                              <w:divBdr>
                                                <w:top w:val="none" w:sz="0" w:space="0" w:color="auto"/>
                                                <w:left w:val="none" w:sz="0" w:space="0" w:color="auto"/>
                                                <w:bottom w:val="none" w:sz="0" w:space="0" w:color="auto"/>
                                                <w:right w:val="none" w:sz="0" w:space="0" w:color="auto"/>
                                              </w:divBdr>
                                              <w:divsChild>
                                                <w:div w:id="1947543415">
                                                  <w:marLeft w:val="0"/>
                                                  <w:marRight w:val="0"/>
                                                  <w:marTop w:val="0"/>
                                                  <w:marBottom w:val="0"/>
                                                  <w:divBdr>
                                                    <w:top w:val="none" w:sz="0" w:space="0" w:color="auto"/>
                                                    <w:left w:val="none" w:sz="0" w:space="0" w:color="auto"/>
                                                    <w:bottom w:val="none" w:sz="0" w:space="0" w:color="auto"/>
                                                    <w:right w:val="none" w:sz="0" w:space="0" w:color="auto"/>
                                                  </w:divBdr>
                                                  <w:divsChild>
                                                    <w:div w:id="758867955">
                                                      <w:marLeft w:val="0"/>
                                                      <w:marRight w:val="0"/>
                                                      <w:marTop w:val="0"/>
                                                      <w:marBottom w:val="0"/>
                                                      <w:divBdr>
                                                        <w:top w:val="none" w:sz="0" w:space="0" w:color="auto"/>
                                                        <w:left w:val="none" w:sz="0" w:space="0" w:color="auto"/>
                                                        <w:bottom w:val="none" w:sz="0" w:space="0" w:color="auto"/>
                                                        <w:right w:val="none" w:sz="0" w:space="0" w:color="auto"/>
                                                      </w:divBdr>
                                                      <w:divsChild>
                                                        <w:div w:id="585654909">
                                                          <w:marLeft w:val="0"/>
                                                          <w:marRight w:val="0"/>
                                                          <w:marTop w:val="0"/>
                                                          <w:marBottom w:val="0"/>
                                                          <w:divBdr>
                                                            <w:top w:val="none" w:sz="0" w:space="0" w:color="auto"/>
                                                            <w:left w:val="none" w:sz="0" w:space="0" w:color="auto"/>
                                                            <w:bottom w:val="none" w:sz="0" w:space="0" w:color="auto"/>
                                                            <w:right w:val="none" w:sz="0" w:space="0" w:color="auto"/>
                                                          </w:divBdr>
                                                          <w:divsChild>
                                                            <w:div w:id="1436251078">
                                                              <w:marLeft w:val="15"/>
                                                              <w:marRight w:val="15"/>
                                                              <w:marTop w:val="15"/>
                                                              <w:marBottom w:val="15"/>
                                                              <w:divBdr>
                                                                <w:top w:val="none" w:sz="0" w:space="0" w:color="auto"/>
                                                                <w:left w:val="none" w:sz="0" w:space="0" w:color="auto"/>
                                                                <w:bottom w:val="none" w:sz="0" w:space="0" w:color="auto"/>
                                                                <w:right w:val="none" w:sz="0" w:space="0" w:color="auto"/>
                                                              </w:divBdr>
                                                              <w:divsChild>
                                                                <w:div w:id="9783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ncourts.gov/Documents/0/Public/Rules/Gen_R_Prac_Tit_I_July_2014.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1.png@01CF99D4.861EB6B0"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User_x0020_Documentation xmlns="f34d12e3-929c-46b6-be87-4fda84cdd9f8">- Release Overview</User_x0020_Document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4223FBA580E04B81F8E158B8FE7282" ma:contentTypeVersion="1" ma:contentTypeDescription="Create a new document." ma:contentTypeScope="" ma:versionID="549457176ea7d9ec8a643b74755faddb">
  <xsd:schema xmlns:xsd="http://www.w3.org/2001/XMLSchema" xmlns:xs="http://www.w3.org/2001/XMLSchema" xmlns:p="http://schemas.microsoft.com/office/2006/metadata/properties" xmlns:ns2="f34d12e3-929c-46b6-be87-4fda84cdd9f8" targetNamespace="http://schemas.microsoft.com/office/2006/metadata/properties" ma:root="true" ma:fieldsID="f2ea3abb0dda7d0b88a8d07439a6f79e" ns2:_="">
    <xsd:import namespace="f34d12e3-929c-46b6-be87-4fda84cdd9f8"/>
    <xsd:element name="properties">
      <xsd:complexType>
        <xsd:sequence>
          <xsd:element name="documentManagement">
            <xsd:complexType>
              <xsd:all>
                <xsd:element ref="ns2:User_x0020_Document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d12e3-929c-46b6-be87-4fda84cdd9f8" elementFormDefault="qualified">
    <xsd:import namespace="http://schemas.microsoft.com/office/2006/documentManagement/types"/>
    <xsd:import namespace="http://schemas.microsoft.com/office/infopath/2007/PartnerControls"/>
    <xsd:element name="User_x0020_Documentation" ma:index="8" ma:displayName="Document Type" ma:format="Dropdown" ma:internalName="User_x0020_Documentation">
      <xsd:simpleType>
        <xsd:restriction base="dms:Choice">
          <xsd:enumeration value="Tyler Executive Forum Presentations October 2011"/>
          <xsd:enumeration value="Feature Sheets"/>
          <xsd:enumeration value="National User Conference Presentations 2009"/>
          <xsd:enumeration value="National User Conference Presentations 2013"/>
          <xsd:enumeration value="Release 2003 August"/>
          <xsd:enumeration value="Release 2003 December"/>
          <xsd:enumeration value="Release 2003 July"/>
          <xsd:enumeration value="Release 2003 October"/>
          <xsd:enumeration value="Release 2004 August"/>
          <xsd:enumeration value="Release 2004 March"/>
          <xsd:enumeration value="Release 06"/>
          <xsd:enumeration value="Release 07"/>
          <xsd:enumeration value="Release 08"/>
          <xsd:enumeration value="Release 09"/>
          <xsd:enumeration value="Release 10"/>
          <xsd:enumeration value="Release 11"/>
          <xsd:enumeration value="Release 12"/>
          <xsd:enumeration value="Release 2007"/>
          <xsd:enumeration value="Release 2007.SP1"/>
          <xsd:enumeration value="Release 2008"/>
          <xsd:enumeration value="Release 2008.SP1"/>
          <xsd:enumeration value="Release 2008.SP2"/>
          <xsd:enumeration value="Release 2008.SP3"/>
          <xsd:enumeration value="Release 2009"/>
          <xsd:enumeration value="Release 2009.SP1"/>
          <xsd:enumeration value="Release 2009.SP2"/>
          <xsd:enumeration value="Release R2011"/>
          <xsd:enumeration value="Release R2011.1"/>
          <xsd:enumeration value="Release R2011.2"/>
          <xsd:enumeration value="Release R2011.3"/>
          <xsd:enumeration value="Release R2011.4"/>
          <xsd:enumeration value="Release R2011.5"/>
          <xsd:enumeration value="Release R2011.6"/>
          <xsd:enumeration value="Release R2011.9"/>
          <xsd:enumeration value="Release R2012"/>
          <xsd:enumeration value="Release R2013"/>
          <xsd:enumeration value="Miscellaneous Tyler Documentation"/>
          <xsd:enumeration value="User Documentation"/>
          <xsd:enumeration value="- Release Evaluation Spreadsheets"/>
          <xsd:enumeration value="- Release Overview"/>
          <xsd:enumeration value="SessionWorks Judge Edition"/>
          <xsd:enumeration value="SessionWorks Clerk Edition"/>
          <xsd:enumeration value="eFS Releas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A5683-6DB0-491F-A770-A8C2D3D1B9F1}">
  <ds:schemaRefs>
    <ds:schemaRef ds:uri="http://purl.org/dc/terms/"/>
    <ds:schemaRef ds:uri="http://purl.org/dc/dcmitype/"/>
    <ds:schemaRef ds:uri="http://purl.org/dc/elements/1.1/"/>
    <ds:schemaRef ds:uri="f34d12e3-929c-46b6-be87-4fda84cdd9f8"/>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7AAB5EA9-B016-4A79-948C-DDA66463DA9A}">
  <ds:schemaRefs>
    <ds:schemaRef ds:uri="http://schemas.microsoft.com/sharepoint/v3/contenttype/forms"/>
  </ds:schemaRefs>
</ds:datastoreItem>
</file>

<file path=customXml/itemProps3.xml><?xml version="1.0" encoding="utf-8"?>
<ds:datastoreItem xmlns:ds="http://schemas.openxmlformats.org/officeDocument/2006/customXml" ds:itemID="{80F19391-5E67-49C3-BC4F-98F75056C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d12e3-929c-46b6-be87-4fda84cdd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3FBF53-EB78-4C21-915D-40829C5D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592</Words>
  <Characters>3376</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eFS3.7_ExternalQRG(MJB_SP_1083)</vt:lpstr>
    </vt:vector>
  </TitlesOfParts>
  <Company>MN Judicial Branch</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eFS3.7_ExternalQRG(MJB_SP_1083)</dc:title>
  <dc:creator>SCAO</dc:creator>
  <cp:lastModifiedBy>Moriarty, Erin</cp:lastModifiedBy>
  <cp:revision>2</cp:revision>
  <cp:lastPrinted>2014-07-15T19:22:00Z</cp:lastPrinted>
  <dcterms:created xsi:type="dcterms:W3CDTF">2014-07-16T19:03:00Z</dcterms:created>
  <dcterms:modified xsi:type="dcterms:W3CDTF">2014-07-16T19:03:00Z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0x010100D54223FBA580E04B81F8E158B8FE7282</vt:lpwstr>
  </property>
  <property fmtid="{D5CDD505-2E9C-101B-9397-08002B2CF9AE}" pid="3" name="Category">
    <vt:lpwstr>Worksheet</vt:lpwstr>
  </property>
  <property fmtid="{D5CDD505-2E9C-101B-9397-08002B2CF9AE}" pid="4" name="Status">
    <vt:lpwstr>Complete</vt:lpwstr>
  </property>
  <property fmtid="{D5CDD505-2E9C-101B-9397-08002B2CF9AE}" pid="5" name="Order">
    <vt:r8>100</vt:r8>
  </property>
</Properties>
</file>