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CF" w:rsidRDefault="005D59C1" w:rsidP="007841CF">
      <w:pPr>
        <w:jc w:val="center"/>
        <w:rPr>
          <w:b/>
        </w:rPr>
      </w:pPr>
      <w:r>
        <w:rPr>
          <w:b/>
        </w:rPr>
        <w:t>Drug Cour</w:t>
      </w:r>
      <w:r w:rsidR="007841CF">
        <w:rPr>
          <w:b/>
        </w:rPr>
        <w:t>t Initiative Advisory Committee</w:t>
      </w:r>
      <w:bookmarkStart w:id="0" w:name="_GoBack"/>
      <w:bookmarkEnd w:id="0"/>
      <w:r>
        <w:rPr>
          <w:b/>
        </w:rPr>
        <w:t xml:space="preserve"> </w:t>
      </w:r>
    </w:p>
    <w:p w:rsidR="005D59C1" w:rsidRDefault="005D59C1" w:rsidP="005D59C1">
      <w:pPr>
        <w:jc w:val="center"/>
        <w:rPr>
          <w:b/>
        </w:rPr>
      </w:pPr>
    </w:p>
    <w:tbl>
      <w:tblPr>
        <w:tblpPr w:leftFromText="180" w:rightFromText="180" w:vertAnchor="page" w:horzAnchor="margin" w:tblpY="2116"/>
        <w:tblW w:w="5000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2394"/>
        <w:gridCol w:w="2394"/>
        <w:gridCol w:w="2666"/>
        <w:gridCol w:w="2122"/>
      </w:tblGrid>
      <w:tr w:rsidR="005D59C1" w:rsidTr="005D59C1">
        <w:tc>
          <w:tcPr>
            <w:tcW w:w="1250" w:type="pct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auto" w:fill="C0504D"/>
            <w:hideMark/>
          </w:tcPr>
          <w:p w:rsidR="005D59C1" w:rsidRDefault="005D59C1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Membership</w:t>
            </w:r>
          </w:p>
        </w:tc>
        <w:tc>
          <w:tcPr>
            <w:tcW w:w="1250" w:type="pct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C0504D"/>
            <w:hideMark/>
          </w:tcPr>
          <w:p w:rsidR="005D59C1" w:rsidRDefault="005D59C1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Representative</w:t>
            </w:r>
          </w:p>
        </w:tc>
        <w:tc>
          <w:tcPr>
            <w:tcW w:w="1392" w:type="pct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C0504D"/>
            <w:hideMark/>
          </w:tcPr>
          <w:p w:rsidR="005D59C1" w:rsidRDefault="005D59C1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Appointment Mode</w:t>
            </w:r>
          </w:p>
        </w:tc>
        <w:tc>
          <w:tcPr>
            <w:tcW w:w="1108" w:type="pct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C0504D"/>
            <w:hideMark/>
          </w:tcPr>
          <w:p w:rsidR="005D59C1" w:rsidRDefault="005D59C1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Term Limit</w:t>
            </w:r>
          </w:p>
        </w:tc>
      </w:tr>
      <w:tr w:rsidR="005D59C1" w:rsidTr="005D59C1">
        <w:tc>
          <w:tcPr>
            <w:tcW w:w="125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Judicial Council/ </w:t>
            </w:r>
          </w:p>
          <w:p w:rsidR="005D59C1" w:rsidRDefault="005D59C1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District Court Judge</w:t>
            </w:r>
          </w:p>
        </w:tc>
        <w:tc>
          <w:tcPr>
            <w:tcW w:w="1250" w:type="pc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Hon. Shaun Floerke (Co-Chair)</w:t>
            </w:r>
          </w:p>
        </w:tc>
        <w:tc>
          <w:tcPr>
            <w:tcW w:w="1392" w:type="pc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Selected by Council</w:t>
            </w:r>
          </w:p>
        </w:tc>
        <w:tc>
          <w:tcPr>
            <w:tcW w:w="1108" w:type="pct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Judicial Council Membership Term</w:t>
            </w:r>
          </w:p>
        </w:tc>
      </w:tr>
      <w:tr w:rsidR="005D59C1" w:rsidTr="005D59C1">
        <w:tc>
          <w:tcPr>
            <w:tcW w:w="1250" w:type="pct"/>
            <w:tcBorders>
              <w:top w:val="nil"/>
              <w:left w:val="single" w:sz="8" w:space="0" w:color="C0504D"/>
              <w:bottom w:val="nil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Judicial Council/ </w:t>
            </w:r>
          </w:p>
          <w:p w:rsidR="005D59C1" w:rsidRDefault="005D59C1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District Court Judge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Hon. Kurt Marben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Selected by Council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single" w:sz="8" w:space="0" w:color="C0504D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Judicial Council Membership Term</w:t>
            </w:r>
          </w:p>
        </w:tc>
      </w:tr>
      <w:tr w:rsidR="005D59C1" w:rsidTr="005D59C1">
        <w:tc>
          <w:tcPr>
            <w:tcW w:w="125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District Court Judge</w:t>
            </w:r>
          </w:p>
        </w:tc>
        <w:tc>
          <w:tcPr>
            <w:tcW w:w="1250" w:type="pc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Hon. Kerry Meyer</w:t>
            </w:r>
          </w:p>
        </w:tc>
        <w:tc>
          <w:tcPr>
            <w:tcW w:w="1392" w:type="pc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Selected by Council</w:t>
            </w:r>
          </w:p>
        </w:tc>
        <w:tc>
          <w:tcPr>
            <w:tcW w:w="1108" w:type="pct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yrs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w/ 1 reappoint</w:t>
            </w:r>
          </w:p>
        </w:tc>
      </w:tr>
      <w:tr w:rsidR="005D59C1" w:rsidTr="005D59C1">
        <w:tc>
          <w:tcPr>
            <w:tcW w:w="1250" w:type="pct"/>
            <w:tcBorders>
              <w:top w:val="nil"/>
              <w:left w:val="single" w:sz="8" w:space="0" w:color="C0504D"/>
              <w:bottom w:val="nil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District Court Judge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Hon. Allison Krehbiel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Selected by Council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single" w:sz="8" w:space="0" w:color="C0504D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yrs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w/ 1 reappoint</w:t>
            </w:r>
          </w:p>
        </w:tc>
      </w:tr>
      <w:tr w:rsidR="005D59C1" w:rsidTr="005D59C1">
        <w:tc>
          <w:tcPr>
            <w:tcW w:w="125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District Court Judge</w:t>
            </w:r>
          </w:p>
        </w:tc>
        <w:tc>
          <w:tcPr>
            <w:tcW w:w="1250" w:type="pc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Hon. Robert Walker</w:t>
            </w:r>
          </w:p>
        </w:tc>
        <w:tc>
          <w:tcPr>
            <w:tcW w:w="1392" w:type="pc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Selected by Council</w:t>
            </w:r>
          </w:p>
        </w:tc>
        <w:tc>
          <w:tcPr>
            <w:tcW w:w="1108" w:type="pct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yrs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w/ 1 reappoint</w:t>
            </w:r>
          </w:p>
        </w:tc>
      </w:tr>
      <w:tr w:rsidR="005D59C1" w:rsidTr="005D59C1">
        <w:trPr>
          <w:trHeight w:val="358"/>
        </w:trPr>
        <w:tc>
          <w:tcPr>
            <w:tcW w:w="125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District Court Judge</w:t>
            </w:r>
          </w:p>
        </w:tc>
        <w:tc>
          <w:tcPr>
            <w:tcW w:w="1250" w:type="pc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Hon. Kathryn Messerich</w:t>
            </w:r>
          </w:p>
        </w:tc>
        <w:tc>
          <w:tcPr>
            <w:tcW w:w="1392" w:type="pc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Selected by Council </w:t>
            </w:r>
          </w:p>
        </w:tc>
        <w:tc>
          <w:tcPr>
            <w:tcW w:w="1108" w:type="pct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yrs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w/ 1 reappoint</w:t>
            </w:r>
          </w:p>
        </w:tc>
      </w:tr>
      <w:tr w:rsidR="005D59C1" w:rsidTr="005D59C1">
        <w:tc>
          <w:tcPr>
            <w:tcW w:w="125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District Court Judge</w:t>
            </w:r>
          </w:p>
        </w:tc>
        <w:tc>
          <w:tcPr>
            <w:tcW w:w="1250" w:type="pc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Hon. Fred Grunke</w:t>
            </w:r>
          </w:p>
        </w:tc>
        <w:tc>
          <w:tcPr>
            <w:tcW w:w="1392" w:type="pc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Selected by Council </w:t>
            </w:r>
          </w:p>
        </w:tc>
        <w:tc>
          <w:tcPr>
            <w:tcW w:w="1108" w:type="pct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yrs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w/ 1 reappoint</w:t>
            </w:r>
          </w:p>
        </w:tc>
      </w:tr>
      <w:tr w:rsidR="005D59C1" w:rsidTr="005D59C1">
        <w:tc>
          <w:tcPr>
            <w:tcW w:w="1250" w:type="pct"/>
            <w:tcBorders>
              <w:top w:val="nil"/>
              <w:left w:val="single" w:sz="8" w:space="0" w:color="C0504D"/>
              <w:bottom w:val="single" w:sz="18" w:space="0" w:color="C0504D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District Court Judge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8" w:space="0" w:color="C0504D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Hon. George Stephenson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18" w:space="0" w:color="C0504D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Selected by Council 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18" w:space="0" w:color="C0504D"/>
              <w:right w:val="single" w:sz="8" w:space="0" w:color="C0504D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yrs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w/ 1 reappoint</w:t>
            </w:r>
          </w:p>
        </w:tc>
      </w:tr>
      <w:tr w:rsidR="005D59C1" w:rsidTr="005D59C1">
        <w:tc>
          <w:tcPr>
            <w:tcW w:w="1250" w:type="pct"/>
            <w:tcBorders>
              <w:top w:val="single" w:sz="18" w:space="0" w:color="C0504D"/>
              <w:left w:val="single" w:sz="8" w:space="0" w:color="C0504D"/>
              <w:bottom w:val="single" w:sz="4" w:space="0" w:color="auto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State Court Administrator</w:t>
            </w:r>
          </w:p>
        </w:tc>
        <w:tc>
          <w:tcPr>
            <w:tcW w:w="1250" w:type="pct"/>
            <w:tcBorders>
              <w:top w:val="single" w:sz="18" w:space="0" w:color="C0504D"/>
              <w:left w:val="nil"/>
              <w:bottom w:val="single" w:sz="4" w:space="0" w:color="auto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Jeff Shorba</w:t>
            </w:r>
          </w:p>
        </w:tc>
        <w:tc>
          <w:tcPr>
            <w:tcW w:w="1392" w:type="pct"/>
            <w:tcBorders>
              <w:top w:val="single" w:sz="18" w:space="0" w:color="C0504D"/>
              <w:left w:val="nil"/>
              <w:bottom w:val="single" w:sz="4" w:space="0" w:color="auto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State Court Administrator</w:t>
            </w:r>
          </w:p>
        </w:tc>
        <w:tc>
          <w:tcPr>
            <w:tcW w:w="1108" w:type="pct"/>
            <w:tcBorders>
              <w:top w:val="single" w:sz="18" w:space="0" w:color="C0504D"/>
              <w:left w:val="nil"/>
              <w:bottom w:val="single" w:sz="4" w:space="0" w:color="auto"/>
              <w:right w:val="single" w:sz="8" w:space="0" w:color="C0504D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Standing</w:t>
            </w:r>
          </w:p>
        </w:tc>
      </w:tr>
      <w:tr w:rsidR="005D59C1" w:rsidTr="005D59C1">
        <w:tc>
          <w:tcPr>
            <w:tcW w:w="1250" w:type="pct"/>
            <w:tcBorders>
              <w:top w:val="single" w:sz="4" w:space="0" w:color="auto"/>
              <w:left w:val="single" w:sz="8" w:space="0" w:color="C0504D"/>
              <w:bottom w:val="nil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Judicial District Administrator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Dick Fasnacht</w:t>
            </w: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Selected by SCA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nil"/>
              <w:right w:val="single" w:sz="8" w:space="0" w:color="C0504D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 years w/ 1 reappointment</w:t>
            </w:r>
          </w:p>
        </w:tc>
      </w:tr>
      <w:tr w:rsidR="005D59C1" w:rsidTr="005D59C1">
        <w:tc>
          <w:tcPr>
            <w:tcW w:w="125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Judicial District Administrator</w:t>
            </w:r>
          </w:p>
        </w:tc>
        <w:tc>
          <w:tcPr>
            <w:tcW w:w="1250" w:type="pc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Shelley Ellefson</w:t>
            </w:r>
          </w:p>
        </w:tc>
        <w:tc>
          <w:tcPr>
            <w:tcW w:w="1392" w:type="pc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Selected by SCA</w:t>
            </w:r>
          </w:p>
        </w:tc>
        <w:tc>
          <w:tcPr>
            <w:tcW w:w="1108" w:type="pct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yrs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w/ 1 reappoint</w:t>
            </w:r>
          </w:p>
        </w:tc>
      </w:tr>
      <w:tr w:rsidR="005D59C1" w:rsidTr="005D59C1">
        <w:tc>
          <w:tcPr>
            <w:tcW w:w="1250" w:type="pct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Court Administrator</w:t>
            </w:r>
          </w:p>
        </w:tc>
        <w:tc>
          <w:tcPr>
            <w:tcW w:w="1250" w:type="pct"/>
            <w:tcBorders>
              <w:top w:val="single" w:sz="8" w:space="0" w:color="C0504D"/>
              <w:left w:val="nil"/>
              <w:bottom w:val="single" w:sz="4" w:space="0" w:color="auto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George Lock</w:t>
            </w:r>
          </w:p>
        </w:tc>
        <w:tc>
          <w:tcPr>
            <w:tcW w:w="1392" w:type="pct"/>
            <w:tcBorders>
              <w:top w:val="single" w:sz="8" w:space="0" w:color="C0504D"/>
              <w:left w:val="nil"/>
              <w:bottom w:val="single" w:sz="4" w:space="0" w:color="auto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Selected by SCA</w:t>
            </w:r>
          </w:p>
        </w:tc>
        <w:tc>
          <w:tcPr>
            <w:tcW w:w="1108" w:type="pct"/>
            <w:tcBorders>
              <w:top w:val="single" w:sz="8" w:space="0" w:color="C0504D"/>
              <w:left w:val="nil"/>
              <w:bottom w:val="single" w:sz="4" w:space="0" w:color="auto"/>
              <w:right w:val="single" w:sz="8" w:space="0" w:color="C0504D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yrs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w/ 1 reappoint</w:t>
            </w:r>
          </w:p>
        </w:tc>
      </w:tr>
      <w:tr w:rsidR="005D59C1" w:rsidTr="005D59C1">
        <w:tc>
          <w:tcPr>
            <w:tcW w:w="1250" w:type="pct"/>
            <w:tcBorders>
              <w:top w:val="single" w:sz="4" w:space="0" w:color="auto"/>
              <w:left w:val="single" w:sz="8" w:space="0" w:color="C0504D"/>
              <w:bottom w:val="single" w:sz="18" w:space="0" w:color="C0504D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Drug Court Coordinator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18" w:space="0" w:color="C0504D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Kevin Mettler</w:t>
            </w: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18" w:space="0" w:color="C0504D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Selected by SCA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18" w:space="0" w:color="C0504D"/>
              <w:right w:val="single" w:sz="8" w:space="0" w:color="C0504D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yrs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w/ 1 reappoint</w:t>
            </w:r>
          </w:p>
        </w:tc>
      </w:tr>
      <w:tr w:rsidR="005D59C1" w:rsidTr="005D59C1">
        <w:tc>
          <w:tcPr>
            <w:tcW w:w="1250" w:type="pct"/>
            <w:tcBorders>
              <w:top w:val="single" w:sz="18" w:space="0" w:color="C0504D"/>
              <w:left w:val="single" w:sz="8" w:space="0" w:color="C0504D"/>
              <w:bottom w:val="single" w:sz="18" w:space="0" w:color="C0504D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Tribal Court Judge</w:t>
            </w:r>
          </w:p>
        </w:tc>
        <w:tc>
          <w:tcPr>
            <w:tcW w:w="1250" w:type="pct"/>
            <w:tcBorders>
              <w:top w:val="single" w:sz="18" w:space="0" w:color="C0504D"/>
              <w:left w:val="nil"/>
              <w:bottom w:val="single" w:sz="18" w:space="0" w:color="C0504D"/>
              <w:right w:val="nil"/>
            </w:tcBorders>
            <w:hideMark/>
          </w:tcPr>
          <w:p w:rsidR="005D59C1" w:rsidRDefault="000669BD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Hon. Robert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Blaeser</w:t>
            </w:r>
            <w:proofErr w:type="spellEnd"/>
          </w:p>
        </w:tc>
        <w:tc>
          <w:tcPr>
            <w:tcW w:w="1392" w:type="pct"/>
            <w:tcBorders>
              <w:top w:val="single" w:sz="18" w:space="0" w:color="C0504D"/>
              <w:left w:val="nil"/>
              <w:bottom w:val="single" w:sz="18" w:space="0" w:color="C0504D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Tribal Court Judge</w:t>
            </w:r>
          </w:p>
        </w:tc>
        <w:tc>
          <w:tcPr>
            <w:tcW w:w="1108" w:type="pct"/>
            <w:tcBorders>
              <w:top w:val="single" w:sz="18" w:space="0" w:color="C0504D"/>
              <w:left w:val="nil"/>
              <w:bottom w:val="single" w:sz="18" w:space="0" w:color="C0504D"/>
              <w:right w:val="single" w:sz="8" w:space="0" w:color="C0504D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Standing or by Indian Affairs Council</w:t>
            </w:r>
          </w:p>
        </w:tc>
      </w:tr>
      <w:tr w:rsidR="005D59C1" w:rsidTr="005D59C1">
        <w:tc>
          <w:tcPr>
            <w:tcW w:w="1250" w:type="pct"/>
            <w:tcBorders>
              <w:top w:val="single" w:sz="18" w:space="0" w:color="C0504D"/>
              <w:left w:val="single" w:sz="8" w:space="0" w:color="C0504D"/>
              <w:bottom w:val="single" w:sz="4" w:space="0" w:color="auto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Association of Community Corrections Act Counties (MACCAC)</w:t>
            </w:r>
          </w:p>
        </w:tc>
        <w:tc>
          <w:tcPr>
            <w:tcW w:w="1250" w:type="pct"/>
            <w:tcBorders>
              <w:top w:val="single" w:sz="18" w:space="0" w:color="C0504D"/>
              <w:left w:val="nil"/>
              <w:bottom w:val="single" w:sz="4" w:space="0" w:color="auto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Jon Ramlo</w:t>
            </w:r>
          </w:p>
        </w:tc>
        <w:tc>
          <w:tcPr>
            <w:tcW w:w="1392" w:type="pct"/>
            <w:tcBorders>
              <w:top w:val="single" w:sz="18" w:space="0" w:color="C0504D"/>
              <w:left w:val="nil"/>
              <w:bottom w:val="single" w:sz="4" w:space="0" w:color="auto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Selected by Association</w:t>
            </w:r>
          </w:p>
        </w:tc>
        <w:tc>
          <w:tcPr>
            <w:tcW w:w="1108" w:type="pct"/>
            <w:tcBorders>
              <w:top w:val="single" w:sz="18" w:space="0" w:color="C0504D"/>
              <w:left w:val="nil"/>
              <w:bottom w:val="single" w:sz="4" w:space="0" w:color="auto"/>
              <w:right w:val="single" w:sz="8" w:space="0" w:color="C0504D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Standing</w:t>
            </w:r>
          </w:p>
        </w:tc>
      </w:tr>
      <w:tr w:rsidR="005D59C1" w:rsidTr="005D59C1">
        <w:tc>
          <w:tcPr>
            <w:tcW w:w="1250" w:type="pct"/>
            <w:tcBorders>
              <w:top w:val="single" w:sz="4" w:space="0" w:color="auto"/>
              <w:left w:val="single" w:sz="8" w:space="0" w:color="C0504D"/>
              <w:bottom w:val="nil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Association of County Probation Officers (MACPO)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59C1" w:rsidRDefault="007841C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Rich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Molitor</w:t>
            </w:r>
            <w:proofErr w:type="spellEnd"/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Selected by Association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nil"/>
              <w:right w:val="single" w:sz="8" w:space="0" w:color="C0504D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Standing</w:t>
            </w:r>
          </w:p>
        </w:tc>
      </w:tr>
      <w:tr w:rsidR="005D59C1" w:rsidTr="005D59C1">
        <w:tc>
          <w:tcPr>
            <w:tcW w:w="125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County Attorneys Association (MCAA)</w:t>
            </w:r>
          </w:p>
        </w:tc>
        <w:tc>
          <w:tcPr>
            <w:tcW w:w="1250" w:type="pc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Jim Backstrom </w:t>
            </w:r>
          </w:p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(Co-Chair)</w:t>
            </w:r>
          </w:p>
        </w:tc>
        <w:tc>
          <w:tcPr>
            <w:tcW w:w="1392" w:type="pc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Selected by Association</w:t>
            </w:r>
          </w:p>
        </w:tc>
        <w:tc>
          <w:tcPr>
            <w:tcW w:w="1108" w:type="pct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Standing</w:t>
            </w:r>
          </w:p>
        </w:tc>
      </w:tr>
      <w:tr w:rsidR="005D59C1" w:rsidTr="005D59C1">
        <w:tc>
          <w:tcPr>
            <w:tcW w:w="1250" w:type="pct"/>
            <w:tcBorders>
              <w:top w:val="nil"/>
              <w:left w:val="single" w:sz="8" w:space="0" w:color="C0504D"/>
              <w:bottom w:val="single" w:sz="18" w:space="0" w:color="C0504D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Public Defenders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8" w:space="0" w:color="C0504D"/>
              <w:right w:val="nil"/>
            </w:tcBorders>
            <w:hideMark/>
          </w:tcPr>
          <w:p w:rsidR="005D59C1" w:rsidRDefault="007841C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Daniel Lew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18" w:space="0" w:color="C0504D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State Public Defender 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18" w:space="0" w:color="C0504D"/>
              <w:right w:val="single" w:sz="8" w:space="0" w:color="C0504D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Standing</w:t>
            </w:r>
          </w:p>
        </w:tc>
      </w:tr>
      <w:tr w:rsidR="005D59C1" w:rsidTr="005D59C1">
        <w:tc>
          <w:tcPr>
            <w:tcW w:w="1250" w:type="pct"/>
            <w:tcBorders>
              <w:top w:val="single" w:sz="18" w:space="0" w:color="C0504D"/>
              <w:left w:val="single" w:sz="8" w:space="0" w:color="C0504D"/>
              <w:bottom w:val="single" w:sz="4" w:space="0" w:color="auto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Department of Corrections</w:t>
            </w:r>
          </w:p>
        </w:tc>
        <w:tc>
          <w:tcPr>
            <w:tcW w:w="1250" w:type="pct"/>
            <w:tcBorders>
              <w:top w:val="single" w:sz="18" w:space="0" w:color="C0504D"/>
              <w:left w:val="nil"/>
              <w:bottom w:val="single" w:sz="4" w:space="0" w:color="auto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Trisha Hansen</w:t>
            </w:r>
          </w:p>
        </w:tc>
        <w:tc>
          <w:tcPr>
            <w:tcW w:w="1392" w:type="pct"/>
            <w:tcBorders>
              <w:top w:val="single" w:sz="18" w:space="0" w:color="C0504D"/>
              <w:left w:val="nil"/>
              <w:bottom w:val="single" w:sz="4" w:space="0" w:color="auto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Selected by DOC Commissioner</w:t>
            </w:r>
          </w:p>
        </w:tc>
        <w:tc>
          <w:tcPr>
            <w:tcW w:w="1108" w:type="pct"/>
            <w:tcBorders>
              <w:top w:val="single" w:sz="18" w:space="0" w:color="C0504D"/>
              <w:left w:val="nil"/>
              <w:bottom w:val="single" w:sz="4" w:space="0" w:color="auto"/>
              <w:right w:val="single" w:sz="8" w:space="0" w:color="C0504D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Standing</w:t>
            </w:r>
          </w:p>
        </w:tc>
      </w:tr>
      <w:tr w:rsidR="005D59C1" w:rsidTr="005D59C1">
        <w:tc>
          <w:tcPr>
            <w:tcW w:w="1250" w:type="pct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Department of Human Services-ADAD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Kevin Evenson</w:t>
            </w: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Selected by DHS Commissioner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C0504D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Standing</w:t>
            </w:r>
          </w:p>
        </w:tc>
      </w:tr>
      <w:tr w:rsidR="005D59C1" w:rsidTr="005D59C1">
        <w:tc>
          <w:tcPr>
            <w:tcW w:w="1250" w:type="pct"/>
            <w:tcBorders>
              <w:top w:val="single" w:sz="4" w:space="0" w:color="auto"/>
              <w:left w:val="single" w:sz="8" w:space="0" w:color="C0504D"/>
              <w:bottom w:val="single" w:sz="18" w:space="0" w:color="C0504D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Department of Public Safety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18" w:space="0" w:color="C0504D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Tricia Hummel</w:t>
            </w: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18" w:space="0" w:color="C0504D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Selected by DPS Commissioner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18" w:space="0" w:color="C0504D"/>
              <w:right w:val="single" w:sz="8" w:space="0" w:color="C0504D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Standing</w:t>
            </w:r>
          </w:p>
        </w:tc>
      </w:tr>
      <w:tr w:rsidR="005D59C1" w:rsidTr="005D59C1">
        <w:tc>
          <w:tcPr>
            <w:tcW w:w="1250" w:type="pct"/>
            <w:tcBorders>
              <w:top w:val="single" w:sz="18" w:space="0" w:color="C0504D"/>
              <w:left w:val="single" w:sz="8" w:space="0" w:color="C0504D"/>
              <w:bottom w:val="single" w:sz="4" w:space="0" w:color="auto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Association of Minnesota Counties</w:t>
            </w:r>
          </w:p>
        </w:tc>
        <w:tc>
          <w:tcPr>
            <w:tcW w:w="1250" w:type="pct"/>
            <w:tcBorders>
              <w:top w:val="single" w:sz="18" w:space="0" w:color="C0504D"/>
              <w:left w:val="nil"/>
              <w:bottom w:val="single" w:sz="4" w:space="0" w:color="auto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Joe Vene</w:t>
            </w:r>
          </w:p>
        </w:tc>
        <w:tc>
          <w:tcPr>
            <w:tcW w:w="1392" w:type="pct"/>
            <w:tcBorders>
              <w:top w:val="single" w:sz="18" w:space="0" w:color="C0504D"/>
              <w:left w:val="nil"/>
              <w:bottom w:val="single" w:sz="4" w:space="0" w:color="auto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Selected by Association</w:t>
            </w:r>
          </w:p>
        </w:tc>
        <w:tc>
          <w:tcPr>
            <w:tcW w:w="1108" w:type="pct"/>
            <w:tcBorders>
              <w:top w:val="single" w:sz="18" w:space="0" w:color="C0504D"/>
              <w:left w:val="nil"/>
              <w:bottom w:val="single" w:sz="4" w:space="0" w:color="auto"/>
              <w:right w:val="single" w:sz="8" w:space="0" w:color="C0504D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Standing</w:t>
            </w:r>
          </w:p>
        </w:tc>
      </w:tr>
      <w:tr w:rsidR="005D59C1" w:rsidTr="005D59C1">
        <w:tc>
          <w:tcPr>
            <w:tcW w:w="1250" w:type="pct"/>
            <w:tcBorders>
              <w:top w:val="single" w:sz="4" w:space="0" w:color="auto"/>
              <w:left w:val="single" w:sz="8" w:space="0" w:color="C0504D"/>
              <w:bottom w:val="single" w:sz="18" w:space="0" w:color="C0504D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Metropolitan Inter-County Association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18" w:space="0" w:color="C0504D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Joan Granger-Kopesky</w:t>
            </w: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18" w:space="0" w:color="C0504D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Selected by Association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18" w:space="0" w:color="C0504D"/>
              <w:right w:val="single" w:sz="8" w:space="0" w:color="C0504D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Standing</w:t>
            </w:r>
          </w:p>
        </w:tc>
      </w:tr>
      <w:tr w:rsidR="005D59C1" w:rsidTr="005D59C1">
        <w:tc>
          <w:tcPr>
            <w:tcW w:w="1250" w:type="pct"/>
            <w:tcBorders>
              <w:top w:val="single" w:sz="18" w:space="0" w:color="C0504D"/>
              <w:left w:val="single" w:sz="8" w:space="0" w:color="C0504D"/>
              <w:bottom w:val="single" w:sz="8" w:space="0" w:color="C0504D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Community Member</w:t>
            </w:r>
          </w:p>
        </w:tc>
        <w:tc>
          <w:tcPr>
            <w:tcW w:w="1250" w:type="pct"/>
            <w:tcBorders>
              <w:top w:val="single" w:sz="18" w:space="0" w:color="C0504D"/>
              <w:left w:val="nil"/>
              <w:bottom w:val="single" w:sz="8" w:space="0" w:color="C0504D"/>
              <w:right w:val="nil"/>
            </w:tcBorders>
            <w:hideMark/>
          </w:tcPr>
          <w:p w:rsidR="005D59C1" w:rsidRDefault="000669BD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Monique Bourgeois-</w:t>
            </w:r>
            <w:r w:rsidR="005D59C1">
              <w:rPr>
                <w:rFonts w:ascii="Calibri" w:eastAsia="Calibri" w:hAnsi="Calibri"/>
                <w:sz w:val="22"/>
                <w:szCs w:val="22"/>
              </w:rPr>
              <w:t>MN Recovery Connection</w:t>
            </w:r>
          </w:p>
        </w:tc>
        <w:tc>
          <w:tcPr>
            <w:tcW w:w="1392" w:type="pct"/>
            <w:tcBorders>
              <w:top w:val="single" w:sz="18" w:space="0" w:color="C0504D"/>
              <w:left w:val="nil"/>
              <w:bottom w:val="single" w:sz="8" w:space="0" w:color="C0504D"/>
              <w:right w:val="nil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Selected by SCA</w:t>
            </w:r>
          </w:p>
        </w:tc>
        <w:tc>
          <w:tcPr>
            <w:tcW w:w="1108" w:type="pct"/>
            <w:tcBorders>
              <w:top w:val="single" w:sz="18" w:space="0" w:color="C0504D"/>
              <w:left w:val="nil"/>
              <w:bottom w:val="single" w:sz="8" w:space="0" w:color="C0504D"/>
              <w:right w:val="single" w:sz="8" w:space="0" w:color="C0504D"/>
            </w:tcBorders>
            <w:hideMark/>
          </w:tcPr>
          <w:p w:rsidR="005D59C1" w:rsidRDefault="005D59C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yrs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w/ 1 reappoint</w:t>
            </w:r>
          </w:p>
        </w:tc>
      </w:tr>
    </w:tbl>
    <w:p w:rsidR="001D6A62" w:rsidRDefault="001D6A62"/>
    <w:sectPr w:rsidR="001D6A62" w:rsidSect="005D59C1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C1"/>
    <w:rsid w:val="000669BD"/>
    <w:rsid w:val="001D6A62"/>
    <w:rsid w:val="003E5B46"/>
    <w:rsid w:val="005D59C1"/>
    <w:rsid w:val="00765700"/>
    <w:rsid w:val="007841CF"/>
    <w:rsid w:val="00964F08"/>
    <w:rsid w:val="00F3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SCAO</dc:creator>
  <cp:keywords/>
  <dc:description/>
  <cp:lastModifiedBy>Eberspacher, Jim</cp:lastModifiedBy>
  <cp:revision>3</cp:revision>
  <dcterms:created xsi:type="dcterms:W3CDTF">2013-11-27T18:35:00Z</dcterms:created>
  <dcterms:modified xsi:type="dcterms:W3CDTF">2014-06-20T16:14:00Z</dcterms:modified>
</cp:coreProperties>
</file>