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5322" w14:textId="77777777" w:rsidR="00093661" w:rsidRDefault="00093661" w:rsidP="00093661">
      <w:pPr>
        <w:pStyle w:val="Heading1"/>
        <w:spacing w:before="0" w:after="240"/>
        <w:ind w:left="3600"/>
        <w:rPr>
          <w:rFonts w:ascii="Verdana" w:hAnsi="Verdana"/>
          <w:color w:val="000000"/>
        </w:rPr>
      </w:pPr>
      <w:bookmarkStart w:id="0" w:name="_Toc189462741"/>
      <w:bookmarkStart w:id="1" w:name="_Toc290647061"/>
      <w:r>
        <w:rPr>
          <w:rFonts w:ascii="Verdana" w:hAnsi="Verdana"/>
          <w:b w:val="0"/>
          <w:bCs w:val="0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5D355350" wp14:editId="5D35535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2568575" cy="419100"/>
            <wp:effectExtent l="19050" t="0" r="3175" b="0"/>
            <wp:wrapTight wrapText="bothSides">
              <wp:wrapPolygon edited="0">
                <wp:start x="-160" y="0"/>
                <wp:lineTo x="-160" y="20618"/>
                <wp:lineTo x="21627" y="20618"/>
                <wp:lineTo x="21627" y="0"/>
                <wp:lineTo x="-16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14:paraId="5D355323" w14:textId="39E7152C" w:rsidR="00093661" w:rsidRPr="00A741C1" w:rsidRDefault="00DB40E2" w:rsidP="00093661">
      <w:pPr>
        <w:pStyle w:val="Heading1"/>
        <w:pBdr>
          <w:top w:val="single" w:sz="12" w:space="1" w:color="808080" w:themeColor="background1" w:themeShade="80"/>
        </w:pBdr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Process to Add/Modify/Repeal Ordinance</w:t>
      </w:r>
    </w:p>
    <w:p w14:paraId="5D355329" w14:textId="7DF287CB" w:rsidR="00CF272D" w:rsidRPr="004C1382" w:rsidRDefault="00093661" w:rsidP="004C1382">
      <w:pPr>
        <w:spacing w:before="60" w:after="360"/>
        <w:rPr>
          <w:rStyle w:val="Emphasis"/>
          <w:i w:val="0"/>
          <w:iCs w:val="0"/>
          <w:sz w:val="8"/>
          <w:szCs w:val="8"/>
        </w:rPr>
      </w:pP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Copyright © </w:t>
      </w:r>
      <w:r w:rsidR="005435B9">
        <w:rPr>
          <w:rFonts w:ascii="Verdana" w:hAnsi="Verdana"/>
          <w:color w:val="595959" w:themeColor="text1" w:themeTint="A6"/>
          <w:sz w:val="14"/>
          <w:szCs w:val="14"/>
        </w:rPr>
        <w:t>201</w:t>
      </w:r>
      <w:r w:rsidR="004C1382">
        <w:rPr>
          <w:rFonts w:ascii="Verdana" w:hAnsi="Verdana"/>
          <w:color w:val="595959" w:themeColor="text1" w:themeTint="A6"/>
          <w:sz w:val="14"/>
          <w:szCs w:val="14"/>
        </w:rPr>
        <w:t>4</w:t>
      </w: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p w14:paraId="6E208909" w14:textId="69B35F4E" w:rsidR="00DB40E2" w:rsidRDefault="00DB40E2" w:rsidP="00DB40E2">
      <w:pPr>
        <w:pStyle w:val="BodyText"/>
      </w:pPr>
      <w:bookmarkStart w:id="2" w:name="UpdatingProfessionalPartyConnections"/>
      <w:bookmarkEnd w:id="1"/>
      <w:r>
        <w:t>A request for an addition to the list of ordinances within MNCIS can happen when any of the following events occurs:</w:t>
      </w:r>
    </w:p>
    <w:p w14:paraId="71360046" w14:textId="62EA7BBF" w:rsidR="00DB40E2" w:rsidRDefault="00DB40E2" w:rsidP="00DB40E2">
      <w:pPr>
        <w:pStyle w:val="BodyText"/>
        <w:numPr>
          <w:ilvl w:val="1"/>
          <w:numId w:val="29"/>
        </w:numPr>
        <w:ind w:left="720"/>
      </w:pPr>
      <w:r>
        <w:t xml:space="preserve">Court/CPC staff </w:t>
      </w:r>
      <w:r w:rsidR="004734B2">
        <w:t xml:space="preserve">are </w:t>
      </w:r>
      <w:r>
        <w:t>unable to initiate case because charged ordinance is not in MNCIS offense table</w:t>
      </w:r>
    </w:p>
    <w:p w14:paraId="3FB56DBF" w14:textId="77777777" w:rsidR="00DB40E2" w:rsidRDefault="00DB40E2" w:rsidP="00DB40E2">
      <w:pPr>
        <w:pStyle w:val="BodyText"/>
        <w:numPr>
          <w:ilvl w:val="1"/>
          <w:numId w:val="29"/>
        </w:numPr>
        <w:ind w:left="720"/>
      </w:pPr>
      <w:r>
        <w:t>Prosecuting authority or law enforcement agency determines that ordinance to be charged is not yet in MNCIS offense table</w:t>
      </w:r>
    </w:p>
    <w:p w14:paraId="2E401D04" w14:textId="77777777" w:rsidR="00DB40E2" w:rsidRDefault="00DB40E2" w:rsidP="00DB40E2">
      <w:pPr>
        <w:pStyle w:val="BodyText"/>
        <w:numPr>
          <w:ilvl w:val="1"/>
          <w:numId w:val="29"/>
        </w:numPr>
        <w:ind w:left="720"/>
      </w:pPr>
      <w:r>
        <w:t>Prosecuting authority or law enforcement agency is notified that new ordinance has been enacted by local subdivision of government and is likely to be charged in the future</w:t>
      </w:r>
    </w:p>
    <w:p w14:paraId="6CA5FA1E" w14:textId="77777777" w:rsidR="00DB40E2" w:rsidRDefault="00DB40E2" w:rsidP="00DB40E2">
      <w:pPr>
        <w:pStyle w:val="BodyText"/>
        <w:numPr>
          <w:ilvl w:val="1"/>
          <w:numId w:val="29"/>
        </w:numPr>
        <w:ind w:left="720"/>
      </w:pPr>
      <w:r>
        <w:t>Prosecuting authority or law enforcement agency is notified that an ordinance has been amended or repealed</w:t>
      </w:r>
    </w:p>
    <w:p w14:paraId="36793EAB" w14:textId="77777777" w:rsidR="00DB40E2" w:rsidRDefault="00DB40E2" w:rsidP="00DB40E2">
      <w:pPr>
        <w:pStyle w:val="BodyText"/>
        <w:numPr>
          <w:ilvl w:val="1"/>
          <w:numId w:val="29"/>
        </w:numPr>
        <w:ind w:left="720"/>
      </w:pPr>
      <w:r>
        <w:t>Any other event that demonstrates need to add or modify ordinance data in MNCIS offense table</w:t>
      </w:r>
    </w:p>
    <w:p w14:paraId="7BE88F4E" w14:textId="5B1DF732" w:rsidR="00DB40E2" w:rsidRDefault="00DB40E2" w:rsidP="00DB40E2">
      <w:pPr>
        <w:pStyle w:val="Header2"/>
      </w:pPr>
      <w:r>
        <w:t>To be performed by the Prosecuting Authority:</w:t>
      </w:r>
    </w:p>
    <w:p w14:paraId="0E556954" w14:textId="26D5B8AD" w:rsidR="00DB40E2" w:rsidRDefault="00DB40E2" w:rsidP="00DB40E2">
      <w:pPr>
        <w:pStyle w:val="BodyText"/>
        <w:numPr>
          <w:ilvl w:val="0"/>
          <w:numId w:val="32"/>
        </w:numPr>
      </w:pPr>
      <w:r>
        <w:t xml:space="preserve">Complete the </w:t>
      </w:r>
      <w:hyperlink r:id="rId13" w:history="1">
        <w:r w:rsidRPr="0062426B">
          <w:rPr>
            <w:rStyle w:val="Hyperlink"/>
          </w:rPr>
          <w:t>“Request to Add/Modify/Repeal Ordinan</w:t>
        </w:r>
        <w:r w:rsidR="0062426B" w:rsidRPr="0062426B">
          <w:rPr>
            <w:rStyle w:val="Hyperlink"/>
          </w:rPr>
          <w:t>ce” form</w:t>
        </w:r>
      </w:hyperlink>
      <w:bookmarkStart w:id="3" w:name="_GoBack"/>
      <w:bookmarkEnd w:id="3"/>
      <w:r w:rsidR="0020001B">
        <w:t xml:space="preserve">.             </w:t>
      </w:r>
    </w:p>
    <w:p w14:paraId="37B7F0BD" w14:textId="11286FEE" w:rsidR="0020001B" w:rsidRDefault="0020001B" w:rsidP="0020001B">
      <w:pPr>
        <w:pStyle w:val="ListParagraph"/>
        <w:numPr>
          <w:ilvl w:val="0"/>
          <w:numId w:val="32"/>
        </w:numPr>
      </w:pPr>
      <w:r w:rsidRPr="0020001B">
        <w:t>If you have multiple additions or updates that making filling out individual forms too onerous, contact the Court Administrator for alternate options.</w:t>
      </w:r>
    </w:p>
    <w:p w14:paraId="7DB67D99" w14:textId="20D1C595" w:rsidR="00DB40E2" w:rsidRDefault="00DB40E2" w:rsidP="00DB40E2">
      <w:pPr>
        <w:pStyle w:val="BodyText"/>
        <w:numPr>
          <w:ilvl w:val="0"/>
          <w:numId w:val="32"/>
        </w:numPr>
      </w:pPr>
      <w:r>
        <w:t>Submit request materials to court administrator’s office</w:t>
      </w:r>
      <w:r w:rsidR="001126EE">
        <w:t>.</w:t>
      </w:r>
    </w:p>
    <w:p w14:paraId="5CFD5EBA" w14:textId="3E47BDC5" w:rsidR="00DB40E2" w:rsidRDefault="00DB40E2" w:rsidP="00DB40E2">
      <w:pPr>
        <w:pStyle w:val="BodyText"/>
        <w:numPr>
          <w:ilvl w:val="0"/>
          <w:numId w:val="32"/>
        </w:numPr>
      </w:pPr>
      <w:r>
        <w:t>Advise law enforcement of additions/changes once notified by court administration they have been added to MNCIS</w:t>
      </w:r>
      <w:r w:rsidR="001126EE">
        <w:t>.</w:t>
      </w:r>
    </w:p>
    <w:p w14:paraId="23CEA111" w14:textId="27A12224" w:rsidR="00DB40E2" w:rsidRDefault="00DB40E2" w:rsidP="00DB40E2">
      <w:pPr>
        <w:pStyle w:val="Header2"/>
      </w:pPr>
      <w:r>
        <w:t xml:space="preserve">To be performed by the Court </w:t>
      </w:r>
      <w:r w:rsidRPr="00DB40E2">
        <w:t>Administrator</w:t>
      </w:r>
      <w:r>
        <w:t>:</w:t>
      </w:r>
    </w:p>
    <w:p w14:paraId="524E1F03" w14:textId="74657EFB" w:rsidR="00DB40E2" w:rsidRDefault="00DB40E2" w:rsidP="00DB40E2">
      <w:pPr>
        <w:pStyle w:val="BodyText"/>
        <w:numPr>
          <w:ilvl w:val="0"/>
          <w:numId w:val="34"/>
        </w:numPr>
      </w:pPr>
      <w:r>
        <w:t>If request includes payable ordinance(s), arrange for local bench review and approval</w:t>
      </w:r>
      <w:r w:rsidR="001126EE">
        <w:t>.</w:t>
      </w:r>
    </w:p>
    <w:p w14:paraId="1A08890A" w14:textId="49319821" w:rsidR="00DB40E2" w:rsidRDefault="00DB40E2" w:rsidP="00DB40E2">
      <w:pPr>
        <w:pStyle w:val="BodyText"/>
        <w:numPr>
          <w:ilvl w:val="0"/>
          <w:numId w:val="34"/>
        </w:numPr>
      </w:pPr>
      <w:r>
        <w:t>Submit service desk ticket to SCAO and</w:t>
      </w:r>
      <w:r w:rsidR="001126EE">
        <w:t xml:space="preserve"> attach the form or spreadsheet.</w:t>
      </w:r>
    </w:p>
    <w:p w14:paraId="4EE1E69B" w14:textId="159CE7BE" w:rsidR="00DB40E2" w:rsidRDefault="00493D80" w:rsidP="00DB40E2">
      <w:pPr>
        <w:pStyle w:val="BodyText"/>
        <w:numPr>
          <w:ilvl w:val="0"/>
          <w:numId w:val="34"/>
        </w:numPr>
      </w:pPr>
      <w:r>
        <w:t>Upon resolution of the service desk ticket, c</w:t>
      </w:r>
      <w:r w:rsidR="00DB40E2">
        <w:t xml:space="preserve">ourt </w:t>
      </w:r>
      <w:r w:rsidR="005F4D9C">
        <w:t xml:space="preserve">staff </w:t>
      </w:r>
      <w:r w:rsidR="00DB40E2">
        <w:t xml:space="preserve">initiates case(s), if any, and advises prosecuting authority that MNCIS offense table has </w:t>
      </w:r>
      <w:r w:rsidR="001126EE">
        <w:t>been updated.</w:t>
      </w:r>
      <w:bookmarkEnd w:id="2"/>
    </w:p>
    <w:sectPr w:rsidR="00DB40E2" w:rsidSect="00B83BE5">
      <w:headerReference w:type="default" r:id="rId14"/>
      <w:footerReference w:type="default" r:id="rId15"/>
      <w:footerReference w:type="first" r:id="rId16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28FFA" w14:textId="77777777" w:rsidR="00431C9A" w:rsidRDefault="00431C9A">
      <w:r>
        <w:separator/>
      </w:r>
    </w:p>
  </w:endnote>
  <w:endnote w:type="continuationSeparator" w:id="0">
    <w:p w14:paraId="64233EE9" w14:textId="77777777" w:rsidR="00431C9A" w:rsidRDefault="004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5364" w14:textId="6D227837" w:rsidR="00534F22" w:rsidRPr="00620D06" w:rsidRDefault="00534F22" w:rsidP="00D74981">
    <w:pPr>
      <w:pStyle w:val="Footer"/>
      <w:pBdr>
        <w:top w:val="single" w:sz="4" w:space="1" w:color="7F7F7F" w:themeColor="text1" w:themeTint="80"/>
      </w:pBdr>
      <w:tabs>
        <w:tab w:val="clear" w:pos="4320"/>
        <w:tab w:val="clear" w:pos="8640"/>
        <w:tab w:val="right" w:pos="10530"/>
      </w:tabs>
      <w:ind w:left="-360" w:right="-306"/>
      <w:jc w:val="right"/>
      <w:rPr>
        <w:rFonts w:ascii="Verdana" w:hAnsi="Verdana"/>
        <w:color w:val="7F7F7F" w:themeColor="text1" w:themeTint="80"/>
        <w:sz w:val="18"/>
        <w:szCs w:val="18"/>
      </w:rPr>
    </w:pPr>
    <w:r>
      <w:rPr>
        <w:rFonts w:ascii="Verdana" w:hAnsi="Verdana"/>
        <w:color w:val="7F7F7F" w:themeColor="text1" w:themeTint="80"/>
        <w:sz w:val="18"/>
        <w:szCs w:val="18"/>
      </w:rPr>
      <w:t>Released April 2014 (MJB_SP_1061)</w:t>
    </w:r>
    <w:r>
      <w:rPr>
        <w:rFonts w:ascii="Verdana" w:hAnsi="Verdana"/>
        <w:color w:val="7F7F7F" w:themeColor="text1" w:themeTint="80"/>
        <w:sz w:val="18"/>
        <w:szCs w:val="18"/>
      </w:rPr>
      <w:tab/>
    </w:r>
    <w:sdt>
      <w:sdtPr>
        <w:rPr>
          <w:rFonts w:ascii="Verdana" w:hAnsi="Verdana"/>
          <w:color w:val="7F7F7F" w:themeColor="text1" w:themeTint="80"/>
          <w:sz w:val="18"/>
          <w:szCs w:val="18"/>
        </w:rPr>
        <w:id w:val="17129246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7F7F7F" w:themeColor="text1" w:themeTint="80"/>
              <w:sz w:val="18"/>
              <w:szCs w:val="18"/>
            </w:rPr>
            <w:id w:val="1408345323"/>
            <w:docPartObj>
              <w:docPartGallery w:val="Page Numbers (Top of Page)"/>
              <w:docPartUnique/>
            </w:docPartObj>
          </w:sdtPr>
          <w:sdtEndPr/>
          <w:sdtContent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Page 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begin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separate"/>
            </w:r>
            <w:r w:rsidR="00DB40E2">
              <w:rPr>
                <w:rFonts w:ascii="Verdana" w:hAnsi="Verdana"/>
                <w:noProof/>
                <w:color w:val="7F7F7F" w:themeColor="text1" w:themeTint="80"/>
                <w:sz w:val="18"/>
                <w:szCs w:val="18"/>
              </w:rPr>
              <w:t>6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end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of 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begin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separate"/>
            </w:r>
            <w:r w:rsidR="00DB40E2">
              <w:rPr>
                <w:rFonts w:ascii="Verdana" w:hAnsi="Verdana"/>
                <w:noProof/>
                <w:color w:val="7F7F7F" w:themeColor="text1" w:themeTint="80"/>
                <w:sz w:val="18"/>
                <w:szCs w:val="18"/>
              </w:rPr>
              <w:t>6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5365" w14:textId="49355663" w:rsidR="00534F22" w:rsidRPr="007759C9" w:rsidRDefault="00534F22" w:rsidP="00D74981">
    <w:pPr>
      <w:pStyle w:val="Footer"/>
      <w:pBdr>
        <w:top w:val="single" w:sz="4" w:space="1" w:color="7F7F7F" w:themeColor="text1" w:themeTint="80"/>
      </w:pBdr>
      <w:tabs>
        <w:tab w:val="clear" w:pos="4320"/>
        <w:tab w:val="clear" w:pos="8640"/>
        <w:tab w:val="right" w:pos="10530"/>
      </w:tabs>
      <w:ind w:left="-360" w:right="-306"/>
      <w:jc w:val="right"/>
      <w:rPr>
        <w:rFonts w:ascii="Verdana" w:hAnsi="Verdana"/>
        <w:color w:val="7F7F7F" w:themeColor="text1" w:themeTint="80"/>
        <w:sz w:val="18"/>
        <w:szCs w:val="18"/>
      </w:rPr>
    </w:pPr>
    <w:r>
      <w:rPr>
        <w:rFonts w:ascii="Verdana" w:hAnsi="Verdana"/>
        <w:color w:val="7F7F7F" w:themeColor="text1" w:themeTint="80"/>
        <w:sz w:val="18"/>
        <w:szCs w:val="18"/>
      </w:rPr>
      <w:t>R</w:t>
    </w:r>
    <w:r w:rsidR="00DB40E2">
      <w:rPr>
        <w:rFonts w:ascii="Verdana" w:hAnsi="Verdana"/>
        <w:color w:val="7F7F7F" w:themeColor="text1" w:themeTint="80"/>
        <w:sz w:val="18"/>
        <w:szCs w:val="18"/>
      </w:rPr>
      <w:t>eleased April 25, 2014 (MJB_SP_1079</w:t>
    </w:r>
    <w:r>
      <w:rPr>
        <w:rFonts w:ascii="Verdana" w:hAnsi="Verdana"/>
        <w:color w:val="7F7F7F" w:themeColor="text1" w:themeTint="80"/>
        <w:sz w:val="18"/>
        <w:szCs w:val="18"/>
      </w:rPr>
      <w:t>)</w:t>
    </w:r>
    <w:r>
      <w:rPr>
        <w:rFonts w:ascii="Verdana" w:hAnsi="Verdana"/>
        <w:color w:val="7F7F7F" w:themeColor="text1" w:themeTint="80"/>
        <w:sz w:val="18"/>
        <w:szCs w:val="18"/>
      </w:rPr>
      <w:tab/>
    </w:r>
    <w:sdt>
      <w:sdtPr>
        <w:rPr>
          <w:rFonts w:ascii="Verdana" w:hAnsi="Verdana"/>
          <w:color w:val="7F7F7F" w:themeColor="text1" w:themeTint="80"/>
          <w:sz w:val="18"/>
          <w:szCs w:val="18"/>
        </w:rPr>
        <w:id w:val="940564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7F7F7F" w:themeColor="text1" w:themeTint="80"/>
              <w:sz w:val="18"/>
              <w:szCs w:val="18"/>
            </w:rPr>
            <w:id w:val="1897158064"/>
            <w:docPartObj>
              <w:docPartGallery w:val="Page Numbers (Top of Page)"/>
              <w:docPartUnique/>
            </w:docPartObj>
          </w:sdtPr>
          <w:sdtEndPr/>
          <w:sdtContent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Page 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begin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separate"/>
            </w:r>
            <w:r w:rsidR="0062426B">
              <w:rPr>
                <w:rFonts w:ascii="Verdana" w:hAnsi="Verdana"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end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of 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begin"/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separate"/>
            </w:r>
            <w:r w:rsidR="0062426B">
              <w:rPr>
                <w:rFonts w:ascii="Verdana" w:hAnsi="Verdana"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620D06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83EF" w14:textId="77777777" w:rsidR="00431C9A" w:rsidRDefault="00431C9A">
      <w:r>
        <w:separator/>
      </w:r>
    </w:p>
  </w:footnote>
  <w:footnote w:type="continuationSeparator" w:id="0">
    <w:p w14:paraId="2E77EDB8" w14:textId="77777777" w:rsidR="00431C9A" w:rsidRDefault="0043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5362" w14:textId="77777777" w:rsidR="00534F22" w:rsidRPr="004C23CF" w:rsidRDefault="00534F22" w:rsidP="007759C9">
    <w:pPr>
      <w:pStyle w:val="Header"/>
      <w:pBdr>
        <w:bottom w:val="single" w:sz="4" w:space="1" w:color="7F7F7F" w:themeColor="text1" w:themeTint="80"/>
      </w:pBdr>
      <w:tabs>
        <w:tab w:val="clear" w:pos="4320"/>
        <w:tab w:val="clear" w:pos="8640"/>
        <w:tab w:val="right" w:pos="10620"/>
      </w:tabs>
      <w:ind w:left="-360" w:right="-396"/>
      <w:rPr>
        <w:rFonts w:ascii="Verdana" w:hAnsi="Verdana"/>
        <w:color w:val="7F7F7F" w:themeColor="text1" w:themeTint="80"/>
        <w:sz w:val="18"/>
        <w:szCs w:val="18"/>
      </w:rPr>
    </w:pPr>
    <w:r>
      <w:rPr>
        <w:rFonts w:ascii="Verdana" w:hAnsi="Verdana"/>
        <w:color w:val="7F7F7F" w:themeColor="text1" w:themeTint="80"/>
        <w:sz w:val="18"/>
        <w:szCs w:val="18"/>
      </w:rPr>
      <w:t>Updating Guardian and Conservator Party Connections in MNCIS</w:t>
    </w:r>
    <w:r w:rsidRPr="004C23CF">
      <w:rPr>
        <w:rFonts w:ascii="Verdana" w:hAnsi="Verdana"/>
        <w:color w:val="7F7F7F" w:themeColor="text1" w:themeTint="80"/>
        <w:sz w:val="18"/>
        <w:szCs w:val="18"/>
      </w:rPr>
      <w:tab/>
    </w:r>
    <w:r w:rsidRPr="002216BE">
      <w:rPr>
        <w:rFonts w:ascii="Verdana" w:hAnsi="Verdana"/>
        <w:color w:val="7F7F7F" w:themeColor="text1" w:themeTint="80"/>
        <w:sz w:val="18"/>
      </w:rPr>
      <w:fldChar w:fldCharType="begin"/>
    </w:r>
    <w:r w:rsidRPr="002216BE">
      <w:rPr>
        <w:rFonts w:ascii="Verdana" w:hAnsi="Verdana"/>
        <w:color w:val="7F7F7F" w:themeColor="text1" w:themeTint="80"/>
        <w:sz w:val="18"/>
      </w:rPr>
      <w:instrText xml:space="preserve"> STYLEREF  Header2  \* MERGEFORMAT </w:instrText>
    </w:r>
    <w:r w:rsidRPr="002216BE">
      <w:rPr>
        <w:rFonts w:ascii="Verdana" w:hAnsi="Verdana"/>
        <w:color w:val="7F7F7F" w:themeColor="text1" w:themeTint="80"/>
        <w:sz w:val="18"/>
      </w:rPr>
      <w:fldChar w:fldCharType="separate"/>
    </w:r>
    <w:r w:rsidR="00DB40E2" w:rsidRPr="00DB40E2">
      <w:rPr>
        <w:rFonts w:ascii="Verdana" w:hAnsi="Verdana"/>
        <w:bCs/>
        <w:noProof/>
        <w:color w:val="7F7F7F" w:themeColor="text1" w:themeTint="80"/>
        <w:sz w:val="18"/>
      </w:rPr>
      <w:t>Scheduling the Report</w:t>
    </w:r>
    <w:r w:rsidR="00DB40E2">
      <w:rPr>
        <w:rFonts w:ascii="Verdana" w:hAnsi="Verdana"/>
        <w:noProof/>
        <w:color w:val="7F7F7F" w:themeColor="text1" w:themeTint="80"/>
        <w:sz w:val="18"/>
      </w:rPr>
      <w:t xml:space="preserve"> for Monday (to be set up on a Friday evening)</w:t>
    </w:r>
    <w:r w:rsidRPr="002216BE">
      <w:rPr>
        <w:rFonts w:ascii="Verdana" w:hAnsi="Verdana"/>
        <w:noProof/>
        <w:color w:val="7F7F7F" w:themeColor="text1" w:themeTint="80"/>
        <w:sz w:val="18"/>
        <w:szCs w:val="18"/>
      </w:rPr>
      <w:fldChar w:fldCharType="end"/>
    </w:r>
  </w:p>
  <w:p w14:paraId="5D355363" w14:textId="77777777" w:rsidR="00534F22" w:rsidRPr="005539BA" w:rsidRDefault="00534F22" w:rsidP="005539BA">
    <w:pPr>
      <w:pStyle w:val="Header"/>
      <w:tabs>
        <w:tab w:val="clear" w:pos="4320"/>
        <w:tab w:val="clear" w:pos="8640"/>
        <w:tab w:val="right" w:pos="10620"/>
      </w:tabs>
      <w:ind w:right="-396"/>
      <w:rPr>
        <w:rFonts w:ascii="Verdana" w:hAnsi="Verdana"/>
        <w:b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B0"/>
    <w:multiLevelType w:val="hybridMultilevel"/>
    <w:tmpl w:val="EED05ADC"/>
    <w:lvl w:ilvl="0" w:tplc="8FEE2C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6FA"/>
    <w:multiLevelType w:val="hybridMultilevel"/>
    <w:tmpl w:val="F0127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4E4"/>
    <w:multiLevelType w:val="hybridMultilevel"/>
    <w:tmpl w:val="1B2E000E"/>
    <w:lvl w:ilvl="0" w:tplc="07B85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C5F"/>
    <w:multiLevelType w:val="hybridMultilevel"/>
    <w:tmpl w:val="496899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E5921"/>
    <w:multiLevelType w:val="hybridMultilevel"/>
    <w:tmpl w:val="131C9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C2896"/>
    <w:multiLevelType w:val="hybridMultilevel"/>
    <w:tmpl w:val="81E8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38A"/>
    <w:multiLevelType w:val="hybridMultilevel"/>
    <w:tmpl w:val="6AE6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E10"/>
    <w:multiLevelType w:val="hybridMultilevel"/>
    <w:tmpl w:val="2BA6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F8F"/>
    <w:multiLevelType w:val="hybridMultilevel"/>
    <w:tmpl w:val="9FBC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35CC"/>
    <w:multiLevelType w:val="hybridMultilevel"/>
    <w:tmpl w:val="6AE6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21F14"/>
    <w:multiLevelType w:val="hybridMultilevel"/>
    <w:tmpl w:val="142C5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9382E"/>
    <w:multiLevelType w:val="hybridMultilevel"/>
    <w:tmpl w:val="6CF6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070BE"/>
    <w:multiLevelType w:val="hybridMultilevel"/>
    <w:tmpl w:val="D2603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68B1"/>
    <w:multiLevelType w:val="hybridMultilevel"/>
    <w:tmpl w:val="1F64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45DD"/>
    <w:multiLevelType w:val="hybridMultilevel"/>
    <w:tmpl w:val="FC7E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A03"/>
    <w:multiLevelType w:val="hybridMultilevel"/>
    <w:tmpl w:val="BCD4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24F78"/>
    <w:multiLevelType w:val="hybridMultilevel"/>
    <w:tmpl w:val="F3B0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4CE2"/>
    <w:multiLevelType w:val="hybridMultilevel"/>
    <w:tmpl w:val="2BA6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3892"/>
    <w:multiLevelType w:val="hybridMultilevel"/>
    <w:tmpl w:val="1F64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1C2D"/>
    <w:multiLevelType w:val="hybridMultilevel"/>
    <w:tmpl w:val="47BA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E5594"/>
    <w:multiLevelType w:val="hybridMultilevel"/>
    <w:tmpl w:val="4500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F2A5E"/>
    <w:multiLevelType w:val="hybridMultilevel"/>
    <w:tmpl w:val="157C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11CDA"/>
    <w:multiLevelType w:val="hybridMultilevel"/>
    <w:tmpl w:val="06CAF630"/>
    <w:lvl w:ilvl="0" w:tplc="438221C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2F5A72"/>
    <w:multiLevelType w:val="hybridMultilevel"/>
    <w:tmpl w:val="2BA6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32549"/>
    <w:multiLevelType w:val="hybridMultilevel"/>
    <w:tmpl w:val="218A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172B"/>
    <w:multiLevelType w:val="hybridMultilevel"/>
    <w:tmpl w:val="1978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15FBD"/>
    <w:multiLevelType w:val="hybridMultilevel"/>
    <w:tmpl w:val="27A6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7747"/>
    <w:multiLevelType w:val="hybridMultilevel"/>
    <w:tmpl w:val="7D5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4764C"/>
    <w:multiLevelType w:val="hybridMultilevel"/>
    <w:tmpl w:val="1E0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153D"/>
    <w:multiLevelType w:val="hybridMultilevel"/>
    <w:tmpl w:val="5ED6BD54"/>
    <w:lvl w:ilvl="0" w:tplc="04090017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885833"/>
    <w:multiLevelType w:val="hybridMultilevel"/>
    <w:tmpl w:val="4500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14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18"/>
  </w:num>
  <w:num w:numId="10">
    <w:abstractNumId w:val="10"/>
  </w:num>
  <w:num w:numId="11">
    <w:abstractNumId w:val="30"/>
  </w:num>
  <w:num w:numId="12">
    <w:abstractNumId w:val="23"/>
  </w:num>
  <w:num w:numId="13">
    <w:abstractNumId w:val="21"/>
  </w:num>
  <w:num w:numId="14">
    <w:abstractNumId w:val="8"/>
  </w:num>
  <w:num w:numId="15">
    <w:abstractNumId w:val="2"/>
  </w:num>
  <w:num w:numId="16">
    <w:abstractNumId w:val="2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0"/>
  </w:num>
  <w:num w:numId="18">
    <w:abstractNumId w:val="25"/>
  </w:num>
  <w:num w:numId="19">
    <w:abstractNumId w:val="28"/>
  </w:num>
  <w:num w:numId="20">
    <w:abstractNumId w:val="12"/>
  </w:num>
  <w:num w:numId="21">
    <w:abstractNumId w:val="5"/>
  </w:num>
  <w:num w:numId="22">
    <w:abstractNumId w:val="3"/>
  </w:num>
  <w:num w:numId="23">
    <w:abstractNumId w:val="4"/>
  </w:num>
  <w:num w:numId="24">
    <w:abstractNumId w:val="17"/>
  </w:num>
  <w:num w:numId="25">
    <w:abstractNumId w:val="1"/>
  </w:num>
  <w:num w:numId="26">
    <w:abstractNumId w:val="7"/>
  </w:num>
  <w:num w:numId="27">
    <w:abstractNumId w:val="27"/>
  </w:num>
  <w:num w:numId="28">
    <w:abstractNumId w:val="24"/>
  </w:num>
  <w:num w:numId="29">
    <w:abstractNumId w:val="26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 style="mso-position-vertical-relative:line;mso-height-percent:200;mso-width-relative:margin;mso-height-relative:margin" fillcolor="white" strokecolor="none [1629]">
      <v:fill color="white"/>
      <v:stroke color="none [1629]" weight="2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4"/>
    <w:rsid w:val="0000059F"/>
    <w:rsid w:val="00002B43"/>
    <w:rsid w:val="0000551A"/>
    <w:rsid w:val="00014461"/>
    <w:rsid w:val="00027DAF"/>
    <w:rsid w:val="00027E58"/>
    <w:rsid w:val="00030227"/>
    <w:rsid w:val="00032715"/>
    <w:rsid w:val="00040DCE"/>
    <w:rsid w:val="00040E62"/>
    <w:rsid w:val="000421CD"/>
    <w:rsid w:val="00042D17"/>
    <w:rsid w:val="00044195"/>
    <w:rsid w:val="0005195B"/>
    <w:rsid w:val="00056A70"/>
    <w:rsid w:val="00057F55"/>
    <w:rsid w:val="000612AB"/>
    <w:rsid w:val="0006168E"/>
    <w:rsid w:val="0006711D"/>
    <w:rsid w:val="00070D6F"/>
    <w:rsid w:val="000753FD"/>
    <w:rsid w:val="00076D67"/>
    <w:rsid w:val="00080A87"/>
    <w:rsid w:val="000846FF"/>
    <w:rsid w:val="00084E1A"/>
    <w:rsid w:val="00087EA3"/>
    <w:rsid w:val="00091F73"/>
    <w:rsid w:val="00093661"/>
    <w:rsid w:val="00093BF0"/>
    <w:rsid w:val="000A6161"/>
    <w:rsid w:val="000B1B38"/>
    <w:rsid w:val="000B7F32"/>
    <w:rsid w:val="000C219E"/>
    <w:rsid w:val="000C2717"/>
    <w:rsid w:val="000C6FFF"/>
    <w:rsid w:val="000D7125"/>
    <w:rsid w:val="000E55FC"/>
    <w:rsid w:val="000F428A"/>
    <w:rsid w:val="000F4721"/>
    <w:rsid w:val="000F472D"/>
    <w:rsid w:val="000F48A4"/>
    <w:rsid w:val="00111227"/>
    <w:rsid w:val="001126EE"/>
    <w:rsid w:val="00117BF0"/>
    <w:rsid w:val="001225AD"/>
    <w:rsid w:val="001256A6"/>
    <w:rsid w:val="00132D69"/>
    <w:rsid w:val="001449BB"/>
    <w:rsid w:val="00146DEC"/>
    <w:rsid w:val="00147E2A"/>
    <w:rsid w:val="00150E84"/>
    <w:rsid w:val="00153BCC"/>
    <w:rsid w:val="001636CD"/>
    <w:rsid w:val="00176245"/>
    <w:rsid w:val="00194C63"/>
    <w:rsid w:val="0019553F"/>
    <w:rsid w:val="00196D02"/>
    <w:rsid w:val="001A0731"/>
    <w:rsid w:val="001A55F2"/>
    <w:rsid w:val="001B040A"/>
    <w:rsid w:val="001B240A"/>
    <w:rsid w:val="001C092F"/>
    <w:rsid w:val="001C1E8A"/>
    <w:rsid w:val="001C2E5A"/>
    <w:rsid w:val="001C59B0"/>
    <w:rsid w:val="001D1480"/>
    <w:rsid w:val="001D4F97"/>
    <w:rsid w:val="001F4044"/>
    <w:rsid w:val="001F56FD"/>
    <w:rsid w:val="001F7D77"/>
    <w:rsid w:val="001F7EBF"/>
    <w:rsid w:val="0020001B"/>
    <w:rsid w:val="0020232F"/>
    <w:rsid w:val="00204149"/>
    <w:rsid w:val="002061A9"/>
    <w:rsid w:val="00211D0D"/>
    <w:rsid w:val="00213BA7"/>
    <w:rsid w:val="00215289"/>
    <w:rsid w:val="002216BE"/>
    <w:rsid w:val="0023526C"/>
    <w:rsid w:val="002433C7"/>
    <w:rsid w:val="0024378D"/>
    <w:rsid w:val="0024420F"/>
    <w:rsid w:val="0024619C"/>
    <w:rsid w:val="00252BD2"/>
    <w:rsid w:val="00271DF0"/>
    <w:rsid w:val="00271F9F"/>
    <w:rsid w:val="00272CA0"/>
    <w:rsid w:val="00274EDB"/>
    <w:rsid w:val="00275271"/>
    <w:rsid w:val="002909EA"/>
    <w:rsid w:val="002914BE"/>
    <w:rsid w:val="0029317B"/>
    <w:rsid w:val="00293383"/>
    <w:rsid w:val="002944C6"/>
    <w:rsid w:val="00296A79"/>
    <w:rsid w:val="002A076E"/>
    <w:rsid w:val="002A1641"/>
    <w:rsid w:val="002A2836"/>
    <w:rsid w:val="002A29BF"/>
    <w:rsid w:val="002A2DA2"/>
    <w:rsid w:val="002A4E60"/>
    <w:rsid w:val="002C2516"/>
    <w:rsid w:val="002C3181"/>
    <w:rsid w:val="002C760F"/>
    <w:rsid w:val="002D43A6"/>
    <w:rsid w:val="002E0DD3"/>
    <w:rsid w:val="002E4D6C"/>
    <w:rsid w:val="002E4EA9"/>
    <w:rsid w:val="002F1FE3"/>
    <w:rsid w:val="00301CCB"/>
    <w:rsid w:val="003041D9"/>
    <w:rsid w:val="00306CAF"/>
    <w:rsid w:val="00312ABA"/>
    <w:rsid w:val="00315474"/>
    <w:rsid w:val="00316DF2"/>
    <w:rsid w:val="0033208F"/>
    <w:rsid w:val="00344C31"/>
    <w:rsid w:val="00350237"/>
    <w:rsid w:val="00350504"/>
    <w:rsid w:val="003508B3"/>
    <w:rsid w:val="0035237A"/>
    <w:rsid w:val="003608E8"/>
    <w:rsid w:val="003609B2"/>
    <w:rsid w:val="00360B6D"/>
    <w:rsid w:val="00364145"/>
    <w:rsid w:val="00371209"/>
    <w:rsid w:val="00382A00"/>
    <w:rsid w:val="003841DF"/>
    <w:rsid w:val="00396743"/>
    <w:rsid w:val="003A023E"/>
    <w:rsid w:val="003B025B"/>
    <w:rsid w:val="003B0BB2"/>
    <w:rsid w:val="003B304C"/>
    <w:rsid w:val="003C172A"/>
    <w:rsid w:val="003C3026"/>
    <w:rsid w:val="003C3D4F"/>
    <w:rsid w:val="003D6529"/>
    <w:rsid w:val="003E6814"/>
    <w:rsid w:val="003F05F2"/>
    <w:rsid w:val="003F7145"/>
    <w:rsid w:val="004007B5"/>
    <w:rsid w:val="0040449D"/>
    <w:rsid w:val="0041257F"/>
    <w:rsid w:val="00415A1F"/>
    <w:rsid w:val="00416248"/>
    <w:rsid w:val="004163EE"/>
    <w:rsid w:val="00421702"/>
    <w:rsid w:val="00431C9A"/>
    <w:rsid w:val="00435C7E"/>
    <w:rsid w:val="00437C7B"/>
    <w:rsid w:val="004458C2"/>
    <w:rsid w:val="00456BCC"/>
    <w:rsid w:val="0046349E"/>
    <w:rsid w:val="00471980"/>
    <w:rsid w:val="00472683"/>
    <w:rsid w:val="0047285D"/>
    <w:rsid w:val="004734B2"/>
    <w:rsid w:val="004740CD"/>
    <w:rsid w:val="00480BF5"/>
    <w:rsid w:val="004823A5"/>
    <w:rsid w:val="004835D3"/>
    <w:rsid w:val="004859BF"/>
    <w:rsid w:val="004861E2"/>
    <w:rsid w:val="00493BE2"/>
    <w:rsid w:val="00493D80"/>
    <w:rsid w:val="00494435"/>
    <w:rsid w:val="00496632"/>
    <w:rsid w:val="004A266C"/>
    <w:rsid w:val="004B1530"/>
    <w:rsid w:val="004B1E40"/>
    <w:rsid w:val="004B3444"/>
    <w:rsid w:val="004C1382"/>
    <w:rsid w:val="004C23CF"/>
    <w:rsid w:val="004C46B7"/>
    <w:rsid w:val="004C4B04"/>
    <w:rsid w:val="004D146D"/>
    <w:rsid w:val="004D39FA"/>
    <w:rsid w:val="004D635D"/>
    <w:rsid w:val="004E386B"/>
    <w:rsid w:val="004E4A85"/>
    <w:rsid w:val="004F5824"/>
    <w:rsid w:val="004F6033"/>
    <w:rsid w:val="004F72EA"/>
    <w:rsid w:val="00503243"/>
    <w:rsid w:val="005032A6"/>
    <w:rsid w:val="00511D6D"/>
    <w:rsid w:val="00513F47"/>
    <w:rsid w:val="00514C9C"/>
    <w:rsid w:val="0051714A"/>
    <w:rsid w:val="00520041"/>
    <w:rsid w:val="005222F3"/>
    <w:rsid w:val="00523861"/>
    <w:rsid w:val="005251AD"/>
    <w:rsid w:val="00534F22"/>
    <w:rsid w:val="005435B9"/>
    <w:rsid w:val="005437B5"/>
    <w:rsid w:val="0054428D"/>
    <w:rsid w:val="005539BA"/>
    <w:rsid w:val="0055502F"/>
    <w:rsid w:val="00560D90"/>
    <w:rsid w:val="005654D7"/>
    <w:rsid w:val="005762DB"/>
    <w:rsid w:val="005900FA"/>
    <w:rsid w:val="00590832"/>
    <w:rsid w:val="0059114B"/>
    <w:rsid w:val="0059116A"/>
    <w:rsid w:val="00593577"/>
    <w:rsid w:val="005A1141"/>
    <w:rsid w:val="005A474A"/>
    <w:rsid w:val="005A601A"/>
    <w:rsid w:val="005C54A0"/>
    <w:rsid w:val="005C7061"/>
    <w:rsid w:val="005D2F3C"/>
    <w:rsid w:val="005D435B"/>
    <w:rsid w:val="005D46CC"/>
    <w:rsid w:val="005F4D9C"/>
    <w:rsid w:val="00600F6A"/>
    <w:rsid w:val="0060317C"/>
    <w:rsid w:val="00603B9E"/>
    <w:rsid w:val="00605334"/>
    <w:rsid w:val="006131E3"/>
    <w:rsid w:val="006149DD"/>
    <w:rsid w:val="00614E50"/>
    <w:rsid w:val="00615155"/>
    <w:rsid w:val="00616936"/>
    <w:rsid w:val="00620D06"/>
    <w:rsid w:val="0062426B"/>
    <w:rsid w:val="00625E5D"/>
    <w:rsid w:val="006320D2"/>
    <w:rsid w:val="006340A5"/>
    <w:rsid w:val="006363A5"/>
    <w:rsid w:val="006544B7"/>
    <w:rsid w:val="006569DC"/>
    <w:rsid w:val="00660069"/>
    <w:rsid w:val="00677B7F"/>
    <w:rsid w:val="006809B0"/>
    <w:rsid w:val="00680A5E"/>
    <w:rsid w:val="00681771"/>
    <w:rsid w:val="00692BD3"/>
    <w:rsid w:val="006A2324"/>
    <w:rsid w:val="006A675E"/>
    <w:rsid w:val="006B4F37"/>
    <w:rsid w:val="006B62DC"/>
    <w:rsid w:val="006B7DA1"/>
    <w:rsid w:val="006C3849"/>
    <w:rsid w:val="006D2490"/>
    <w:rsid w:val="006D67CB"/>
    <w:rsid w:val="006D6C7C"/>
    <w:rsid w:val="006F1650"/>
    <w:rsid w:val="006F4ADF"/>
    <w:rsid w:val="006F50D7"/>
    <w:rsid w:val="006F69FA"/>
    <w:rsid w:val="006F6BE9"/>
    <w:rsid w:val="006F7987"/>
    <w:rsid w:val="0070529F"/>
    <w:rsid w:val="007057F6"/>
    <w:rsid w:val="007117E8"/>
    <w:rsid w:val="0071674D"/>
    <w:rsid w:val="00724C7A"/>
    <w:rsid w:val="00732CBA"/>
    <w:rsid w:val="007421AF"/>
    <w:rsid w:val="00742AF1"/>
    <w:rsid w:val="00744F50"/>
    <w:rsid w:val="007541CB"/>
    <w:rsid w:val="00755B1A"/>
    <w:rsid w:val="0076181A"/>
    <w:rsid w:val="00765697"/>
    <w:rsid w:val="007672AC"/>
    <w:rsid w:val="007759C9"/>
    <w:rsid w:val="00785560"/>
    <w:rsid w:val="00786B17"/>
    <w:rsid w:val="007A5348"/>
    <w:rsid w:val="007A713D"/>
    <w:rsid w:val="007B2BF0"/>
    <w:rsid w:val="007C45F5"/>
    <w:rsid w:val="007D34BE"/>
    <w:rsid w:val="007E5510"/>
    <w:rsid w:val="007F6A7A"/>
    <w:rsid w:val="007F7B31"/>
    <w:rsid w:val="00800F8C"/>
    <w:rsid w:val="00804005"/>
    <w:rsid w:val="008048C0"/>
    <w:rsid w:val="00812C9F"/>
    <w:rsid w:val="008158D3"/>
    <w:rsid w:val="008205E5"/>
    <w:rsid w:val="00821714"/>
    <w:rsid w:val="00827BE2"/>
    <w:rsid w:val="00845962"/>
    <w:rsid w:val="0085363F"/>
    <w:rsid w:val="0086008D"/>
    <w:rsid w:val="00861B05"/>
    <w:rsid w:val="00864228"/>
    <w:rsid w:val="008643D2"/>
    <w:rsid w:val="00864B8D"/>
    <w:rsid w:val="0087394B"/>
    <w:rsid w:val="00874935"/>
    <w:rsid w:val="00876D09"/>
    <w:rsid w:val="008805A1"/>
    <w:rsid w:val="00884736"/>
    <w:rsid w:val="00892CEF"/>
    <w:rsid w:val="0089438B"/>
    <w:rsid w:val="0089604D"/>
    <w:rsid w:val="008B18CA"/>
    <w:rsid w:val="008B230A"/>
    <w:rsid w:val="008C003B"/>
    <w:rsid w:val="008C1C1D"/>
    <w:rsid w:val="008D4E0D"/>
    <w:rsid w:val="008E0D54"/>
    <w:rsid w:val="008E733A"/>
    <w:rsid w:val="008F0DE0"/>
    <w:rsid w:val="008F58BC"/>
    <w:rsid w:val="00902F27"/>
    <w:rsid w:val="009133BA"/>
    <w:rsid w:val="00914865"/>
    <w:rsid w:val="00917FC1"/>
    <w:rsid w:val="00920240"/>
    <w:rsid w:val="0092320F"/>
    <w:rsid w:val="0092730D"/>
    <w:rsid w:val="00927404"/>
    <w:rsid w:val="009312E8"/>
    <w:rsid w:val="00932BF9"/>
    <w:rsid w:val="00933D2D"/>
    <w:rsid w:val="0093448D"/>
    <w:rsid w:val="00942957"/>
    <w:rsid w:val="0094555F"/>
    <w:rsid w:val="00947EDA"/>
    <w:rsid w:val="00957116"/>
    <w:rsid w:val="00960FBB"/>
    <w:rsid w:val="009874F7"/>
    <w:rsid w:val="009876DB"/>
    <w:rsid w:val="00993572"/>
    <w:rsid w:val="00994D21"/>
    <w:rsid w:val="009A11B7"/>
    <w:rsid w:val="009B3FC8"/>
    <w:rsid w:val="009B4817"/>
    <w:rsid w:val="009C41F8"/>
    <w:rsid w:val="009C4B52"/>
    <w:rsid w:val="009F35DE"/>
    <w:rsid w:val="009F5E3E"/>
    <w:rsid w:val="00A00E0B"/>
    <w:rsid w:val="00A02F80"/>
    <w:rsid w:val="00A071CE"/>
    <w:rsid w:val="00A111BF"/>
    <w:rsid w:val="00A11BE4"/>
    <w:rsid w:val="00A214A5"/>
    <w:rsid w:val="00A27CB7"/>
    <w:rsid w:val="00A27EDA"/>
    <w:rsid w:val="00A4299A"/>
    <w:rsid w:val="00A50A9F"/>
    <w:rsid w:val="00A5792A"/>
    <w:rsid w:val="00A6158B"/>
    <w:rsid w:val="00A741D4"/>
    <w:rsid w:val="00A76430"/>
    <w:rsid w:val="00A7655F"/>
    <w:rsid w:val="00A87230"/>
    <w:rsid w:val="00A928FC"/>
    <w:rsid w:val="00AA4BE9"/>
    <w:rsid w:val="00AA4EEC"/>
    <w:rsid w:val="00AB0324"/>
    <w:rsid w:val="00AB26C7"/>
    <w:rsid w:val="00AC0D7E"/>
    <w:rsid w:val="00AC4BE8"/>
    <w:rsid w:val="00AC5CAF"/>
    <w:rsid w:val="00AE66C2"/>
    <w:rsid w:val="00AE6CEB"/>
    <w:rsid w:val="00B01663"/>
    <w:rsid w:val="00B04072"/>
    <w:rsid w:val="00B05287"/>
    <w:rsid w:val="00B14A5A"/>
    <w:rsid w:val="00B20967"/>
    <w:rsid w:val="00B22B45"/>
    <w:rsid w:val="00B251F4"/>
    <w:rsid w:val="00B3255C"/>
    <w:rsid w:val="00B32C70"/>
    <w:rsid w:val="00B41FDF"/>
    <w:rsid w:val="00B47113"/>
    <w:rsid w:val="00B53F87"/>
    <w:rsid w:val="00B5569D"/>
    <w:rsid w:val="00B55A83"/>
    <w:rsid w:val="00B74332"/>
    <w:rsid w:val="00B7682A"/>
    <w:rsid w:val="00B80ADE"/>
    <w:rsid w:val="00B83BE5"/>
    <w:rsid w:val="00B856A0"/>
    <w:rsid w:val="00B8757B"/>
    <w:rsid w:val="00B947AE"/>
    <w:rsid w:val="00BA6EB8"/>
    <w:rsid w:val="00BB7C30"/>
    <w:rsid w:val="00BC458C"/>
    <w:rsid w:val="00BC4670"/>
    <w:rsid w:val="00BC5DFD"/>
    <w:rsid w:val="00BD11B0"/>
    <w:rsid w:val="00BD1347"/>
    <w:rsid w:val="00BD7728"/>
    <w:rsid w:val="00BE054C"/>
    <w:rsid w:val="00BE15C6"/>
    <w:rsid w:val="00BE6FD8"/>
    <w:rsid w:val="00BF19DC"/>
    <w:rsid w:val="00BF2E65"/>
    <w:rsid w:val="00C02EC9"/>
    <w:rsid w:val="00C07EFC"/>
    <w:rsid w:val="00C11164"/>
    <w:rsid w:val="00C121C8"/>
    <w:rsid w:val="00C13B6E"/>
    <w:rsid w:val="00C25E2F"/>
    <w:rsid w:val="00C25F75"/>
    <w:rsid w:val="00C33952"/>
    <w:rsid w:val="00C36053"/>
    <w:rsid w:val="00C420DF"/>
    <w:rsid w:val="00C43AE7"/>
    <w:rsid w:val="00C46958"/>
    <w:rsid w:val="00C46E4A"/>
    <w:rsid w:val="00C521AC"/>
    <w:rsid w:val="00C546FB"/>
    <w:rsid w:val="00C55861"/>
    <w:rsid w:val="00C60998"/>
    <w:rsid w:val="00C65B00"/>
    <w:rsid w:val="00C678FC"/>
    <w:rsid w:val="00C73B63"/>
    <w:rsid w:val="00C8580F"/>
    <w:rsid w:val="00C9277C"/>
    <w:rsid w:val="00C9463F"/>
    <w:rsid w:val="00C96CB1"/>
    <w:rsid w:val="00CA0375"/>
    <w:rsid w:val="00CA5957"/>
    <w:rsid w:val="00CB13FB"/>
    <w:rsid w:val="00CB3863"/>
    <w:rsid w:val="00CB391E"/>
    <w:rsid w:val="00CB5255"/>
    <w:rsid w:val="00CC2695"/>
    <w:rsid w:val="00CC453B"/>
    <w:rsid w:val="00CD039F"/>
    <w:rsid w:val="00CD3194"/>
    <w:rsid w:val="00CD4D4A"/>
    <w:rsid w:val="00CE03A1"/>
    <w:rsid w:val="00CE0729"/>
    <w:rsid w:val="00CE4115"/>
    <w:rsid w:val="00CF26A4"/>
    <w:rsid w:val="00CF272D"/>
    <w:rsid w:val="00CF7076"/>
    <w:rsid w:val="00D00D0D"/>
    <w:rsid w:val="00D021EE"/>
    <w:rsid w:val="00D02820"/>
    <w:rsid w:val="00D12370"/>
    <w:rsid w:val="00D14518"/>
    <w:rsid w:val="00D15BD1"/>
    <w:rsid w:val="00D2153D"/>
    <w:rsid w:val="00D21B66"/>
    <w:rsid w:val="00D21C3C"/>
    <w:rsid w:val="00D229AD"/>
    <w:rsid w:val="00D260A8"/>
    <w:rsid w:val="00D31932"/>
    <w:rsid w:val="00D351CC"/>
    <w:rsid w:val="00D35C52"/>
    <w:rsid w:val="00D366EA"/>
    <w:rsid w:val="00D43A63"/>
    <w:rsid w:val="00D527C1"/>
    <w:rsid w:val="00D54385"/>
    <w:rsid w:val="00D54792"/>
    <w:rsid w:val="00D55651"/>
    <w:rsid w:val="00D719FB"/>
    <w:rsid w:val="00D71ACF"/>
    <w:rsid w:val="00D7264A"/>
    <w:rsid w:val="00D7307A"/>
    <w:rsid w:val="00D74981"/>
    <w:rsid w:val="00D75017"/>
    <w:rsid w:val="00D76E8F"/>
    <w:rsid w:val="00D77AA4"/>
    <w:rsid w:val="00D849AB"/>
    <w:rsid w:val="00D84C0E"/>
    <w:rsid w:val="00D9351E"/>
    <w:rsid w:val="00D94FCB"/>
    <w:rsid w:val="00D96509"/>
    <w:rsid w:val="00DA2F2B"/>
    <w:rsid w:val="00DB1117"/>
    <w:rsid w:val="00DB40E2"/>
    <w:rsid w:val="00DB5200"/>
    <w:rsid w:val="00DC2B3D"/>
    <w:rsid w:val="00DC3848"/>
    <w:rsid w:val="00DE1DFB"/>
    <w:rsid w:val="00DE2525"/>
    <w:rsid w:val="00DE2825"/>
    <w:rsid w:val="00DE39DE"/>
    <w:rsid w:val="00DF60B8"/>
    <w:rsid w:val="00E005DA"/>
    <w:rsid w:val="00E067CB"/>
    <w:rsid w:val="00E07D2F"/>
    <w:rsid w:val="00E25C13"/>
    <w:rsid w:val="00E265B3"/>
    <w:rsid w:val="00E307C0"/>
    <w:rsid w:val="00E32C3E"/>
    <w:rsid w:val="00E3524F"/>
    <w:rsid w:val="00E41A4F"/>
    <w:rsid w:val="00E4286F"/>
    <w:rsid w:val="00E42C81"/>
    <w:rsid w:val="00E55A3D"/>
    <w:rsid w:val="00E64661"/>
    <w:rsid w:val="00E64A45"/>
    <w:rsid w:val="00E6613C"/>
    <w:rsid w:val="00E70D4F"/>
    <w:rsid w:val="00E73655"/>
    <w:rsid w:val="00E747CB"/>
    <w:rsid w:val="00E80435"/>
    <w:rsid w:val="00E90570"/>
    <w:rsid w:val="00E97DAC"/>
    <w:rsid w:val="00EA0BF8"/>
    <w:rsid w:val="00EA78E3"/>
    <w:rsid w:val="00EB760A"/>
    <w:rsid w:val="00EC2083"/>
    <w:rsid w:val="00EC34C6"/>
    <w:rsid w:val="00EC48D1"/>
    <w:rsid w:val="00EC6141"/>
    <w:rsid w:val="00EE1E12"/>
    <w:rsid w:val="00EE589E"/>
    <w:rsid w:val="00EE5BE7"/>
    <w:rsid w:val="00EE66FA"/>
    <w:rsid w:val="00EF59C1"/>
    <w:rsid w:val="00F0090E"/>
    <w:rsid w:val="00F0238E"/>
    <w:rsid w:val="00F1773B"/>
    <w:rsid w:val="00F207EF"/>
    <w:rsid w:val="00F30864"/>
    <w:rsid w:val="00F31D49"/>
    <w:rsid w:val="00F35DCD"/>
    <w:rsid w:val="00F46BB8"/>
    <w:rsid w:val="00F559E3"/>
    <w:rsid w:val="00F60748"/>
    <w:rsid w:val="00F63C0F"/>
    <w:rsid w:val="00F6465E"/>
    <w:rsid w:val="00F6586A"/>
    <w:rsid w:val="00F71112"/>
    <w:rsid w:val="00F72D9B"/>
    <w:rsid w:val="00F86782"/>
    <w:rsid w:val="00F923A3"/>
    <w:rsid w:val="00F96BAC"/>
    <w:rsid w:val="00F97DC0"/>
    <w:rsid w:val="00FA3F05"/>
    <w:rsid w:val="00FA4764"/>
    <w:rsid w:val="00FA4C5B"/>
    <w:rsid w:val="00FA6213"/>
    <w:rsid w:val="00FB0409"/>
    <w:rsid w:val="00FC4923"/>
    <w:rsid w:val="00FC6F58"/>
    <w:rsid w:val="00FD0949"/>
    <w:rsid w:val="00FD1044"/>
    <w:rsid w:val="00FD37C8"/>
    <w:rsid w:val="00FD446D"/>
    <w:rsid w:val="00FD70C4"/>
    <w:rsid w:val="00FE7C2D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;mso-height-percent:200;mso-width-relative:margin;mso-height-relative:margin" fillcolor="white" strokecolor="none [1629]">
      <v:fill color="white"/>
      <v:stroke color="none [1629]" weight="2pt"/>
      <v:textbox style="mso-fit-shape-to-text:t"/>
    </o:shapedefaults>
    <o:shapelayout v:ext="edit">
      <o:idmap v:ext="edit" data="1"/>
    </o:shapelayout>
  </w:shapeDefaults>
  <w:decimalSymbol w:val="."/>
  <w:listSeparator w:val=","/>
  <w14:docId w14:val="5D355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C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F4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4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4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0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9B2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autoRedefine/>
    <w:qFormat/>
    <w:rsid w:val="00F71112"/>
    <w:pPr>
      <w:jc w:val="center"/>
      <w:outlineLvl w:val="8"/>
    </w:pPr>
    <w:rPr>
      <w:rFonts w:ascii="Verdana" w:hAnsi="Verdana" w:cs="Arial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3FC8"/>
    <w:rPr>
      <w:color w:val="0000FF"/>
      <w:u w:val="single"/>
    </w:rPr>
  </w:style>
  <w:style w:type="paragraph" w:styleId="Header">
    <w:name w:val="header"/>
    <w:basedOn w:val="Normal"/>
    <w:rsid w:val="004C4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6B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02B43"/>
    <w:rPr>
      <w:color w:val="800080"/>
      <w:u w:val="single"/>
    </w:rPr>
  </w:style>
  <w:style w:type="paragraph" w:styleId="BalloonText">
    <w:name w:val="Balloon Text"/>
    <w:basedOn w:val="Normal"/>
    <w:semiHidden/>
    <w:rsid w:val="00932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47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F472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472D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472D"/>
    <w:pPr>
      <w:spacing w:before="120"/>
    </w:pPr>
    <w:rPr>
      <w:rFonts w:ascii="Calibri" w:hAnsi="Calibri"/>
      <w:b/>
      <w:bCs/>
      <w:i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472D"/>
    <w:pPr>
      <w:ind w:left="480"/>
    </w:pPr>
    <w:rPr>
      <w:rFonts w:ascii="Calibri" w:hAnsi="Calibr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3609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3609B2"/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3609B2"/>
    <w:pPr>
      <w:ind w:left="720"/>
    </w:pPr>
    <w:rPr>
      <w:rFonts w:ascii="Calibri" w:hAnsi="Calibri"/>
      <w:sz w:val="20"/>
    </w:rPr>
  </w:style>
  <w:style w:type="paragraph" w:customStyle="1" w:styleId="Header1">
    <w:name w:val="Header1"/>
    <w:basedOn w:val="TOCHeading"/>
    <w:link w:val="Header1Char"/>
    <w:qFormat/>
    <w:rsid w:val="001C1E8A"/>
    <w:pPr>
      <w:spacing w:before="240" w:after="120"/>
      <w:jc w:val="right"/>
    </w:pPr>
    <w:rPr>
      <w:rFonts w:ascii="Arial" w:hAnsi="Arial" w:cs="Arial"/>
      <w:color w:val="auto"/>
    </w:rPr>
  </w:style>
  <w:style w:type="paragraph" w:customStyle="1" w:styleId="Header2">
    <w:name w:val="Header2"/>
    <w:basedOn w:val="Normal"/>
    <w:link w:val="Header2Char"/>
    <w:qFormat/>
    <w:rsid w:val="001C1E8A"/>
    <w:pPr>
      <w:pBdr>
        <w:bottom w:val="single" w:sz="4" w:space="1" w:color="auto"/>
      </w:pBdr>
      <w:spacing w:before="240" w:after="120" w:line="276" w:lineRule="auto"/>
    </w:pPr>
    <w:rPr>
      <w:rFonts w:ascii="Arial" w:hAnsi="Arial" w:cs="Arial"/>
      <w:b/>
      <w:sz w:val="22"/>
      <w:szCs w:val="22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1C1E8A"/>
    <w:rPr>
      <w:rFonts w:ascii="Cambria" w:eastAsia="Times New Roman" w:hAnsi="Cambria" w:cs="Times New Roman"/>
      <w:b/>
      <w:bCs/>
      <w:color w:val="365F91"/>
      <w:kern w:val="32"/>
      <w:sz w:val="28"/>
      <w:szCs w:val="28"/>
    </w:rPr>
  </w:style>
  <w:style w:type="character" w:customStyle="1" w:styleId="Header1Char">
    <w:name w:val="Header1 Char"/>
    <w:basedOn w:val="TOCHeadingChar"/>
    <w:link w:val="Header1"/>
    <w:rsid w:val="001C1E8A"/>
    <w:rPr>
      <w:rFonts w:ascii="Cambria" w:eastAsia="Times New Roman" w:hAnsi="Cambria" w:cs="Times New Roman"/>
      <w:b/>
      <w:bCs/>
      <w:color w:val="365F91"/>
      <w:kern w:val="32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1C1E8A"/>
    <w:pPr>
      <w:spacing w:before="120" w:after="60" w:line="276" w:lineRule="auto"/>
    </w:pPr>
    <w:rPr>
      <w:rFonts w:ascii="Verdana" w:hAnsi="Verdana"/>
      <w:sz w:val="18"/>
      <w:szCs w:val="18"/>
    </w:rPr>
  </w:style>
  <w:style w:type="character" w:customStyle="1" w:styleId="Header2Char">
    <w:name w:val="Header2 Char"/>
    <w:basedOn w:val="DefaultParagraphFont"/>
    <w:link w:val="Header2"/>
    <w:rsid w:val="001C1E8A"/>
    <w:rPr>
      <w:rFonts w:ascii="Arial" w:hAnsi="Arial" w:cs="Arial"/>
      <w:b/>
      <w:sz w:val="22"/>
      <w:szCs w:val="22"/>
    </w:rPr>
  </w:style>
  <w:style w:type="paragraph" w:customStyle="1" w:styleId="BulletList">
    <w:name w:val="BulletList"/>
    <w:basedOn w:val="Normal"/>
    <w:link w:val="BulletListChar"/>
    <w:qFormat/>
    <w:rsid w:val="00FD446D"/>
    <w:pPr>
      <w:numPr>
        <w:numId w:val="1"/>
      </w:numPr>
      <w:spacing w:before="120" w:after="60" w:line="276" w:lineRule="auto"/>
    </w:pPr>
    <w:rPr>
      <w:rFonts w:ascii="Verdana" w:hAnsi="Verdana"/>
      <w:sz w:val="18"/>
      <w:szCs w:val="18"/>
    </w:rPr>
  </w:style>
  <w:style w:type="character" w:customStyle="1" w:styleId="BodyTextChar">
    <w:name w:val="BodyText Char"/>
    <w:basedOn w:val="DefaultParagraphFont"/>
    <w:link w:val="BodyText"/>
    <w:rsid w:val="001C1E8A"/>
    <w:rPr>
      <w:rFonts w:ascii="Verdana" w:hAnsi="Verdana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FD446D"/>
    <w:rPr>
      <w:rFonts w:ascii="Verdana" w:hAnsi="Verdana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32CBA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44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44F50"/>
    <w:rPr>
      <w:rFonts w:ascii="Cambria" w:eastAsia="Times New Roman" w:hAnsi="Cambria" w:cs="Times New Roman"/>
      <w:b/>
      <w:bCs/>
      <w:sz w:val="26"/>
      <w:szCs w:val="26"/>
    </w:rPr>
  </w:style>
  <w:style w:type="paragraph" w:styleId="TOC5">
    <w:name w:val="toc 5"/>
    <w:basedOn w:val="Normal"/>
    <w:next w:val="Normal"/>
    <w:autoRedefine/>
    <w:rsid w:val="00744F50"/>
    <w:pPr>
      <w:ind w:left="96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rsid w:val="00744F50"/>
    <w:pPr>
      <w:ind w:left="12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rsid w:val="00744F50"/>
    <w:pPr>
      <w:ind w:left="144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rsid w:val="00744F50"/>
    <w:pPr>
      <w:ind w:left="168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rsid w:val="00744F50"/>
    <w:pPr>
      <w:ind w:left="1920"/>
    </w:pPr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0B7F32"/>
    <w:pPr>
      <w:spacing w:after="200" w:line="276" w:lineRule="auto"/>
      <w:ind w:left="720" w:hanging="360"/>
      <w:contextualSpacing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0B7F32"/>
    <w:rPr>
      <w:b/>
      <w:bCs/>
    </w:rPr>
  </w:style>
  <w:style w:type="character" w:styleId="Emphasis">
    <w:name w:val="Emphasis"/>
    <w:basedOn w:val="DefaultParagraphFont"/>
    <w:uiPriority w:val="20"/>
    <w:qFormat/>
    <w:rsid w:val="00513F47"/>
    <w:rPr>
      <w:i/>
      <w:iCs/>
    </w:rPr>
  </w:style>
  <w:style w:type="paragraph" w:customStyle="1" w:styleId="Default">
    <w:name w:val="Default"/>
    <w:rsid w:val="00680A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5">
    <w:name w:val="Header5"/>
    <w:basedOn w:val="BodyText"/>
    <w:link w:val="Header5Char"/>
    <w:qFormat/>
    <w:rsid w:val="008B230A"/>
    <w:rPr>
      <w:b/>
      <w:i/>
    </w:rPr>
  </w:style>
  <w:style w:type="character" w:customStyle="1" w:styleId="Header5Char">
    <w:name w:val="Header5 Char"/>
    <w:basedOn w:val="BodyTextChar"/>
    <w:link w:val="Header5"/>
    <w:rsid w:val="008B230A"/>
    <w:rPr>
      <w:rFonts w:ascii="Verdana" w:hAnsi="Verdana"/>
      <w:b/>
      <w:i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683"/>
    <w:pPr>
      <w:spacing w:before="240" w:after="24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0D06"/>
    <w:rPr>
      <w:sz w:val="24"/>
    </w:rPr>
  </w:style>
  <w:style w:type="character" w:styleId="CommentReference">
    <w:name w:val="annotation reference"/>
    <w:basedOn w:val="DefaultParagraphFont"/>
    <w:rsid w:val="004B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4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3444"/>
  </w:style>
  <w:style w:type="paragraph" w:styleId="CommentSubject">
    <w:name w:val="annotation subject"/>
    <w:basedOn w:val="CommentText"/>
    <w:next w:val="CommentText"/>
    <w:link w:val="CommentSubjectChar"/>
    <w:rsid w:val="004B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C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F47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4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4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0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9B2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autoRedefine/>
    <w:qFormat/>
    <w:rsid w:val="00F71112"/>
    <w:pPr>
      <w:jc w:val="center"/>
      <w:outlineLvl w:val="8"/>
    </w:pPr>
    <w:rPr>
      <w:rFonts w:ascii="Verdana" w:hAnsi="Verdana" w:cs="Arial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3FC8"/>
    <w:rPr>
      <w:color w:val="0000FF"/>
      <w:u w:val="single"/>
    </w:rPr>
  </w:style>
  <w:style w:type="paragraph" w:styleId="Header">
    <w:name w:val="header"/>
    <w:basedOn w:val="Normal"/>
    <w:rsid w:val="004C4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6B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02B43"/>
    <w:rPr>
      <w:color w:val="800080"/>
      <w:u w:val="single"/>
    </w:rPr>
  </w:style>
  <w:style w:type="paragraph" w:styleId="BalloonText">
    <w:name w:val="Balloon Text"/>
    <w:basedOn w:val="Normal"/>
    <w:semiHidden/>
    <w:rsid w:val="00932B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47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F472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472D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472D"/>
    <w:pPr>
      <w:spacing w:before="120"/>
    </w:pPr>
    <w:rPr>
      <w:rFonts w:ascii="Calibri" w:hAnsi="Calibri"/>
      <w:b/>
      <w:bCs/>
      <w:i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472D"/>
    <w:pPr>
      <w:ind w:left="480"/>
    </w:pPr>
    <w:rPr>
      <w:rFonts w:ascii="Calibri" w:hAnsi="Calibr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3609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3609B2"/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rsid w:val="003609B2"/>
    <w:pPr>
      <w:ind w:left="720"/>
    </w:pPr>
    <w:rPr>
      <w:rFonts w:ascii="Calibri" w:hAnsi="Calibri"/>
      <w:sz w:val="20"/>
    </w:rPr>
  </w:style>
  <w:style w:type="paragraph" w:customStyle="1" w:styleId="Header1">
    <w:name w:val="Header1"/>
    <w:basedOn w:val="TOCHeading"/>
    <w:link w:val="Header1Char"/>
    <w:qFormat/>
    <w:rsid w:val="001C1E8A"/>
    <w:pPr>
      <w:spacing w:before="240" w:after="120"/>
      <w:jc w:val="right"/>
    </w:pPr>
    <w:rPr>
      <w:rFonts w:ascii="Arial" w:hAnsi="Arial" w:cs="Arial"/>
      <w:color w:val="auto"/>
    </w:rPr>
  </w:style>
  <w:style w:type="paragraph" w:customStyle="1" w:styleId="Header2">
    <w:name w:val="Header2"/>
    <w:basedOn w:val="Normal"/>
    <w:link w:val="Header2Char"/>
    <w:qFormat/>
    <w:rsid w:val="001C1E8A"/>
    <w:pPr>
      <w:pBdr>
        <w:bottom w:val="single" w:sz="4" w:space="1" w:color="auto"/>
      </w:pBdr>
      <w:spacing w:before="240" w:after="120" w:line="276" w:lineRule="auto"/>
    </w:pPr>
    <w:rPr>
      <w:rFonts w:ascii="Arial" w:hAnsi="Arial" w:cs="Arial"/>
      <w:b/>
      <w:sz w:val="22"/>
      <w:szCs w:val="22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1C1E8A"/>
    <w:rPr>
      <w:rFonts w:ascii="Cambria" w:eastAsia="Times New Roman" w:hAnsi="Cambria" w:cs="Times New Roman"/>
      <w:b/>
      <w:bCs/>
      <w:color w:val="365F91"/>
      <w:kern w:val="32"/>
      <w:sz w:val="28"/>
      <w:szCs w:val="28"/>
    </w:rPr>
  </w:style>
  <w:style w:type="character" w:customStyle="1" w:styleId="Header1Char">
    <w:name w:val="Header1 Char"/>
    <w:basedOn w:val="TOCHeadingChar"/>
    <w:link w:val="Header1"/>
    <w:rsid w:val="001C1E8A"/>
    <w:rPr>
      <w:rFonts w:ascii="Cambria" w:eastAsia="Times New Roman" w:hAnsi="Cambria" w:cs="Times New Roman"/>
      <w:b/>
      <w:bCs/>
      <w:color w:val="365F91"/>
      <w:kern w:val="32"/>
      <w:sz w:val="28"/>
      <w:szCs w:val="28"/>
    </w:rPr>
  </w:style>
  <w:style w:type="paragraph" w:customStyle="1" w:styleId="BodyText">
    <w:name w:val="BodyText"/>
    <w:basedOn w:val="Normal"/>
    <w:link w:val="BodyTextChar"/>
    <w:qFormat/>
    <w:rsid w:val="001C1E8A"/>
    <w:pPr>
      <w:spacing w:before="120" w:after="60" w:line="276" w:lineRule="auto"/>
    </w:pPr>
    <w:rPr>
      <w:rFonts w:ascii="Verdana" w:hAnsi="Verdana"/>
      <w:sz w:val="18"/>
      <w:szCs w:val="18"/>
    </w:rPr>
  </w:style>
  <w:style w:type="character" w:customStyle="1" w:styleId="Header2Char">
    <w:name w:val="Header2 Char"/>
    <w:basedOn w:val="DefaultParagraphFont"/>
    <w:link w:val="Header2"/>
    <w:rsid w:val="001C1E8A"/>
    <w:rPr>
      <w:rFonts w:ascii="Arial" w:hAnsi="Arial" w:cs="Arial"/>
      <w:b/>
      <w:sz w:val="22"/>
      <w:szCs w:val="22"/>
    </w:rPr>
  </w:style>
  <w:style w:type="paragraph" w:customStyle="1" w:styleId="BulletList">
    <w:name w:val="BulletList"/>
    <w:basedOn w:val="Normal"/>
    <w:link w:val="BulletListChar"/>
    <w:qFormat/>
    <w:rsid w:val="00FD446D"/>
    <w:pPr>
      <w:numPr>
        <w:numId w:val="1"/>
      </w:numPr>
      <w:spacing w:before="120" w:after="60" w:line="276" w:lineRule="auto"/>
    </w:pPr>
    <w:rPr>
      <w:rFonts w:ascii="Verdana" w:hAnsi="Verdana"/>
      <w:sz w:val="18"/>
      <w:szCs w:val="18"/>
    </w:rPr>
  </w:style>
  <w:style w:type="character" w:customStyle="1" w:styleId="BodyTextChar">
    <w:name w:val="BodyText Char"/>
    <w:basedOn w:val="DefaultParagraphFont"/>
    <w:link w:val="BodyText"/>
    <w:rsid w:val="001C1E8A"/>
    <w:rPr>
      <w:rFonts w:ascii="Verdana" w:hAnsi="Verdana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FD446D"/>
    <w:rPr>
      <w:rFonts w:ascii="Verdana" w:hAnsi="Verdana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32CBA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44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44F50"/>
    <w:rPr>
      <w:rFonts w:ascii="Cambria" w:eastAsia="Times New Roman" w:hAnsi="Cambria" w:cs="Times New Roman"/>
      <w:b/>
      <w:bCs/>
      <w:sz w:val="26"/>
      <w:szCs w:val="26"/>
    </w:rPr>
  </w:style>
  <w:style w:type="paragraph" w:styleId="TOC5">
    <w:name w:val="toc 5"/>
    <w:basedOn w:val="Normal"/>
    <w:next w:val="Normal"/>
    <w:autoRedefine/>
    <w:rsid w:val="00744F50"/>
    <w:pPr>
      <w:ind w:left="96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rsid w:val="00744F50"/>
    <w:pPr>
      <w:ind w:left="12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rsid w:val="00744F50"/>
    <w:pPr>
      <w:ind w:left="144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rsid w:val="00744F50"/>
    <w:pPr>
      <w:ind w:left="168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rsid w:val="00744F50"/>
    <w:pPr>
      <w:ind w:left="1920"/>
    </w:pPr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0B7F32"/>
    <w:pPr>
      <w:spacing w:after="200" w:line="276" w:lineRule="auto"/>
      <w:ind w:left="720" w:hanging="360"/>
      <w:contextualSpacing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uiPriority w:val="22"/>
    <w:qFormat/>
    <w:rsid w:val="000B7F32"/>
    <w:rPr>
      <w:b/>
      <w:bCs/>
    </w:rPr>
  </w:style>
  <w:style w:type="character" w:styleId="Emphasis">
    <w:name w:val="Emphasis"/>
    <w:basedOn w:val="DefaultParagraphFont"/>
    <w:uiPriority w:val="20"/>
    <w:qFormat/>
    <w:rsid w:val="00513F47"/>
    <w:rPr>
      <w:i/>
      <w:iCs/>
    </w:rPr>
  </w:style>
  <w:style w:type="paragraph" w:customStyle="1" w:styleId="Default">
    <w:name w:val="Default"/>
    <w:rsid w:val="00680A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5">
    <w:name w:val="Header5"/>
    <w:basedOn w:val="BodyText"/>
    <w:link w:val="Header5Char"/>
    <w:qFormat/>
    <w:rsid w:val="008B230A"/>
    <w:rPr>
      <w:b/>
      <w:i/>
    </w:rPr>
  </w:style>
  <w:style w:type="character" w:customStyle="1" w:styleId="Header5Char">
    <w:name w:val="Header5 Char"/>
    <w:basedOn w:val="BodyTextChar"/>
    <w:link w:val="Header5"/>
    <w:rsid w:val="008B230A"/>
    <w:rPr>
      <w:rFonts w:ascii="Verdana" w:hAnsi="Verdana"/>
      <w:b/>
      <w:i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683"/>
    <w:pPr>
      <w:spacing w:before="240" w:after="24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0D06"/>
    <w:rPr>
      <w:sz w:val="24"/>
    </w:rPr>
  </w:style>
  <w:style w:type="character" w:styleId="CommentReference">
    <w:name w:val="annotation reference"/>
    <w:basedOn w:val="DefaultParagraphFont"/>
    <w:rsid w:val="004B3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4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3444"/>
  </w:style>
  <w:style w:type="paragraph" w:styleId="CommentSubject">
    <w:name w:val="annotation subject"/>
    <w:basedOn w:val="CommentText"/>
    <w:next w:val="CommentText"/>
    <w:link w:val="CommentSubjectChar"/>
    <w:rsid w:val="004B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380">
              <w:marLeft w:val="4114"/>
              <w:marRight w:val="4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276">
              <w:marLeft w:val="3684"/>
              <w:marRight w:val="36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779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935">
              <w:marLeft w:val="4114"/>
              <w:marRight w:val="4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619">
      <w:bodyDiv w:val="1"/>
      <w:marLeft w:val="257"/>
      <w:marRight w:val="2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4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399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657">
                              <w:marLeft w:val="0"/>
                              <w:marRight w:val="0"/>
                              <w:marTop w:val="69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45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2803">
              <w:marLeft w:val="4114"/>
              <w:marRight w:val="4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1677">
      <w:bodyDiv w:val="1"/>
      <w:marLeft w:val="281"/>
      <w:marRight w:val="28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33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311">
                  <w:marLeft w:val="3834"/>
                  <w:marRight w:val="28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539">
                      <w:marLeft w:val="150"/>
                      <w:marRight w:val="187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52">
              <w:marLeft w:val="3684"/>
              <w:marRight w:val="36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17956">
      <w:bodyDiv w:val="1"/>
      <w:marLeft w:val="281"/>
      <w:marRight w:val="28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6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5093">
                          <w:marLeft w:val="22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213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329">
              <w:marLeft w:val="4114"/>
              <w:marRight w:val="4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ncourts.gov/Documents/0/Public/Justice_Agency/Form_to_Request_to_Add_Modify_Ordinance_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858684F3FD40BE6C68B076BCCFE6" ma:contentTypeVersion="" ma:contentTypeDescription="Create a new document." ma:contentTypeScope="" ma:versionID="bc308d13c91a01bf50a06593d53627d9">
  <xsd:schema xmlns:xsd="http://www.w3.org/2001/XMLSchema" xmlns:xs="http://www.w3.org/2001/XMLSchema" xmlns:p="http://schemas.microsoft.com/office/2006/metadata/properties" xmlns:ns1="07d6042e-3b8b-4cb6-98b4-9f6e1907306a" targetNamespace="http://schemas.microsoft.com/office/2006/metadata/properties" ma:root="true" ma:fieldsID="01b4db23b7ace287f951772ea450f063" ns1:_="">
    <xsd:import namespace="07d6042e-3b8b-4cb6-98b4-9f6e1907306a"/>
    <xsd:element name="properties">
      <xsd:complexType>
        <xsd:sequence>
          <xsd:element name="documentManagement">
            <xsd:complexType>
              <xsd:all>
                <xsd:element ref="ns1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042e-3b8b-4cb6-98b4-9f6e1907306a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fault="Agendas and Meeting Minutes" ma:format="Dropdown" ma:internalName="Category">
      <xsd:simpleType>
        <xsd:restriction base="dms:Choice">
          <xsd:enumeration value="Agendas and Meeting Minutes"/>
          <xsd:enumeration value="Project Management Docs"/>
          <xsd:enumeration value="z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7d6042e-3b8b-4cb6-98b4-9f6e1907306a">Project Management Docs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15B6-4AB6-42FA-9959-A460DB962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6042e-3b8b-4cb6-98b4-9f6e1907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8503-8B61-45C2-A592-99B967E18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6D8F6-F30D-4CA1-AD43-8D0F4874633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7d6042e-3b8b-4cb6-98b4-9f6e190730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ACC010-84F4-4F5B-B0E5-68D4CAFC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B83CF3B3.dotm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Maus</dc:creator>
  <cp:lastModifiedBy>Christopherson, Kyle</cp:lastModifiedBy>
  <cp:revision>2</cp:revision>
  <cp:lastPrinted>2014-04-14T18:59:00Z</cp:lastPrinted>
  <dcterms:created xsi:type="dcterms:W3CDTF">2014-07-09T15:13:00Z</dcterms:created>
  <dcterms:modified xsi:type="dcterms:W3CDTF">2014-07-09T15:13:00Z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0x01010095C5858684F3FD40BE6C68B076BCCFE6</vt:lpwstr>
  </property>
</Properties>
</file>