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47" w:rsidRPr="00FF4947" w:rsidRDefault="00FF4947" w:rsidP="00FF4947">
      <w:pPr>
        <w:pBdr>
          <w:bottom w:val="single" w:sz="4" w:space="0" w:color="auto"/>
        </w:pBdr>
        <w:shd w:val="clear" w:color="auto" w:fill="FBFBFB"/>
        <w:spacing w:after="120" w:line="240" w:lineRule="auto"/>
        <w:jc w:val="center"/>
        <w:outlineLvl w:val="1"/>
        <w:rPr>
          <w:rFonts w:ascii="Elephant" w:eastAsia="Times New Roman" w:hAnsi="Elephant" w:cs="Times New Roman"/>
          <w:b/>
          <w:bCs/>
          <w:color w:val="244061" w:themeColor="accent1" w:themeShade="80"/>
          <w:kern w:val="36"/>
          <w:sz w:val="51"/>
          <w:szCs w:val="51"/>
        </w:rPr>
      </w:pPr>
      <w:bookmarkStart w:id="0" w:name="_GoBack"/>
      <w:bookmarkEnd w:id="0"/>
      <w:r w:rsidRPr="00FF4947">
        <w:rPr>
          <w:rFonts w:ascii="Elephant" w:eastAsia="Times New Roman" w:hAnsi="Elephant" w:cs="Times New Roman"/>
          <w:b/>
          <w:bCs/>
          <w:color w:val="244061" w:themeColor="accent1" w:themeShade="80"/>
          <w:kern w:val="36"/>
          <w:sz w:val="51"/>
          <w:szCs w:val="51"/>
        </w:rPr>
        <w:t>Fifth Judicial District</w:t>
      </w:r>
    </w:p>
    <w:p w:rsidR="00FF4947" w:rsidRPr="00FF4947" w:rsidRDefault="00FF4947" w:rsidP="00FF4947">
      <w:pPr>
        <w:pBdr>
          <w:bottom w:val="single" w:sz="4" w:space="0" w:color="auto"/>
        </w:pBdr>
        <w:shd w:val="clear" w:color="auto" w:fill="FBFBFB"/>
        <w:spacing w:after="120" w:line="240" w:lineRule="auto"/>
        <w:jc w:val="center"/>
        <w:outlineLvl w:val="1"/>
        <w:rPr>
          <w:rFonts w:ascii="Elephant" w:eastAsia="Times New Roman" w:hAnsi="Elephant" w:cs="Times New Roman"/>
          <w:b/>
          <w:bCs/>
          <w:color w:val="244061" w:themeColor="accent1" w:themeShade="80"/>
          <w:kern w:val="36"/>
          <w:sz w:val="51"/>
          <w:szCs w:val="51"/>
        </w:rPr>
      </w:pPr>
      <w:r w:rsidRPr="00FF4947">
        <w:rPr>
          <w:rFonts w:ascii="Elephant" w:eastAsia="Times New Roman" w:hAnsi="Elephant" w:cs="Times New Roman"/>
          <w:b/>
          <w:bCs/>
          <w:color w:val="244061" w:themeColor="accent1" w:themeShade="80"/>
          <w:kern w:val="36"/>
          <w:sz w:val="51"/>
          <w:szCs w:val="51"/>
        </w:rPr>
        <w:t>Social and Financial</w:t>
      </w:r>
    </w:p>
    <w:p w:rsidR="00FF4947" w:rsidRPr="00FF4947" w:rsidRDefault="00FF4947" w:rsidP="00FF4947">
      <w:pPr>
        <w:pBdr>
          <w:bottom w:val="single" w:sz="4" w:space="0" w:color="auto"/>
        </w:pBdr>
        <w:shd w:val="clear" w:color="auto" w:fill="FBFBFB"/>
        <w:spacing w:after="120" w:line="240" w:lineRule="auto"/>
        <w:jc w:val="center"/>
        <w:outlineLvl w:val="1"/>
        <w:rPr>
          <w:rFonts w:ascii="Elephant" w:eastAsia="Times New Roman" w:hAnsi="Elephant" w:cs="Times New Roman"/>
          <w:b/>
          <w:bCs/>
          <w:color w:val="244061" w:themeColor="accent1" w:themeShade="80"/>
          <w:kern w:val="36"/>
          <w:sz w:val="51"/>
          <w:szCs w:val="51"/>
        </w:rPr>
      </w:pPr>
      <w:r w:rsidRPr="00FF4947">
        <w:rPr>
          <w:rFonts w:ascii="Elephant" w:eastAsia="Times New Roman" w:hAnsi="Elephant" w:cs="Times New Roman"/>
          <w:b/>
          <w:bCs/>
          <w:color w:val="244061" w:themeColor="accent1" w:themeShade="80"/>
          <w:kern w:val="36"/>
          <w:sz w:val="51"/>
          <w:szCs w:val="51"/>
        </w:rPr>
        <w:t xml:space="preserve"> Early Neutral Evaluation</w:t>
      </w:r>
    </w:p>
    <w:p w:rsidR="00FF4947" w:rsidRDefault="00FF4947" w:rsidP="00FF4947">
      <w:pPr>
        <w:jc w:val="center"/>
      </w:pPr>
      <w:r w:rsidRPr="00FF4947">
        <w:rPr>
          <w:rFonts w:ascii="Elephant" w:eastAsia="Times New Roman" w:hAnsi="Elephant" w:cs="Times New Roman"/>
          <w:b/>
          <w:bCs/>
          <w:color w:val="244061" w:themeColor="accent1" w:themeShade="80"/>
          <w:kern w:val="36"/>
          <w:sz w:val="51"/>
          <w:szCs w:val="51"/>
        </w:rPr>
        <w:t>Qualified Neutral Members</w:t>
      </w:r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4399"/>
        <w:gridCol w:w="2797"/>
        <w:gridCol w:w="2425"/>
      </w:tblGrid>
      <w:tr w:rsidR="00FF4947" w:rsidRPr="00FF4947" w:rsidTr="007D5131">
        <w:trPr>
          <w:trHeight w:val="474"/>
        </w:trPr>
        <w:tc>
          <w:tcPr>
            <w:tcW w:w="4399" w:type="dxa"/>
          </w:tcPr>
          <w:p w:rsidR="00FF4947" w:rsidRPr="00FF4947" w:rsidRDefault="00FF4947" w:rsidP="00FF4947">
            <w:pPr>
              <w:spacing w:after="119"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u w:val="single"/>
              </w:rPr>
            </w:pPr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u w:val="single"/>
              </w:rPr>
              <w:t>NAME</w:t>
            </w:r>
          </w:p>
        </w:tc>
        <w:tc>
          <w:tcPr>
            <w:tcW w:w="2797" w:type="dxa"/>
          </w:tcPr>
          <w:p w:rsidR="00FF4947" w:rsidRPr="00FF4947" w:rsidRDefault="00FF4947" w:rsidP="00FF4947">
            <w:pPr>
              <w:spacing w:after="119"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u w:val="single"/>
              </w:rPr>
            </w:pPr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u w:val="single"/>
              </w:rPr>
              <w:t>QUALIFICATIONS</w:t>
            </w:r>
          </w:p>
        </w:tc>
        <w:tc>
          <w:tcPr>
            <w:tcW w:w="2425" w:type="dxa"/>
          </w:tcPr>
          <w:p w:rsidR="00FF4947" w:rsidRPr="00FF4947" w:rsidRDefault="00FF4947" w:rsidP="00FF4947">
            <w:pPr>
              <w:spacing w:after="119"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u w:val="single"/>
              </w:rPr>
            </w:pPr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u w:val="single"/>
              </w:rPr>
              <w:t>LOCATION</w:t>
            </w:r>
          </w:p>
        </w:tc>
      </w:tr>
      <w:tr w:rsidR="00FF4947" w:rsidRPr="00FF4947" w:rsidTr="007D5131">
        <w:trPr>
          <w:trHeight w:val="491"/>
        </w:trPr>
        <w:tc>
          <w:tcPr>
            <w:tcW w:w="4399" w:type="dxa"/>
            <w:vAlign w:val="center"/>
          </w:tcPr>
          <w:p w:rsidR="00FF4947" w:rsidRPr="00FF4947" w:rsidRDefault="00FF4947" w:rsidP="00FF4947">
            <w:pPr>
              <w:spacing w:after="119" w:line="264" w:lineRule="auto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</w:p>
          <w:p w:rsidR="00FF4947" w:rsidRPr="00FF4947" w:rsidRDefault="00FF4947" w:rsidP="00FF4947">
            <w:pPr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Bickford, Glen</w:t>
            </w:r>
          </w:p>
          <w:p w:rsidR="00FF4947" w:rsidRPr="00FF4947" w:rsidRDefault="00FF4947" w:rsidP="00FF4947">
            <w:pPr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FF4947" w:rsidRPr="00FF4947" w:rsidRDefault="00FF4947" w:rsidP="00FF4947">
            <w:pPr>
              <w:widowControl w:val="0"/>
              <w:spacing w:after="39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u w:val="single"/>
              </w:rPr>
            </w:pPr>
            <w:r w:rsidRPr="00FF4947"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</w:rPr>
              <w:t>Mediator, Parenting Time Expeditor, Parenting Consultant, Child Custody Evaluator, ENE</w:t>
            </w:r>
          </w:p>
        </w:tc>
        <w:tc>
          <w:tcPr>
            <w:tcW w:w="2425" w:type="dxa"/>
            <w:vAlign w:val="center"/>
          </w:tcPr>
          <w:p w:rsidR="00FF4947" w:rsidRPr="00FF4947" w:rsidRDefault="00FF4947" w:rsidP="00FF4947">
            <w:pPr>
              <w:spacing w:after="119"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Rochester</w:t>
            </w:r>
          </w:p>
        </w:tc>
      </w:tr>
      <w:tr w:rsidR="00FF4947" w:rsidRPr="00FF4947" w:rsidTr="007D5131">
        <w:trPr>
          <w:trHeight w:val="1673"/>
        </w:trPr>
        <w:tc>
          <w:tcPr>
            <w:tcW w:w="4399" w:type="dxa"/>
            <w:vAlign w:val="center"/>
          </w:tcPr>
          <w:p w:rsidR="00FF4947" w:rsidRPr="00FF4947" w:rsidRDefault="00FF4947" w:rsidP="00FF4947">
            <w:pPr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 xml:space="preserve">Joseph P. </w:t>
            </w:r>
            <w:proofErr w:type="spellStart"/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Bluth</w:t>
            </w:r>
            <w:proofErr w:type="spellEnd"/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 xml:space="preserve"> </w:t>
            </w:r>
          </w:p>
          <w:p w:rsidR="00FF4947" w:rsidRPr="00FF4947" w:rsidRDefault="00FF4947" w:rsidP="00FF4947">
            <w:pPr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FF4947" w:rsidRPr="00FF4947" w:rsidRDefault="00FF4947" w:rsidP="00FF4947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Attorney, ENE</w:t>
            </w:r>
            <w:r w:rsidR="004A48E5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, Mediator</w:t>
            </w:r>
          </w:p>
        </w:tc>
        <w:tc>
          <w:tcPr>
            <w:tcW w:w="2425" w:type="dxa"/>
            <w:vAlign w:val="center"/>
          </w:tcPr>
          <w:p w:rsidR="00FF4947" w:rsidRPr="00FF4947" w:rsidRDefault="00FF4947" w:rsidP="00FF4947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Mankato</w:t>
            </w:r>
          </w:p>
        </w:tc>
      </w:tr>
      <w:tr w:rsidR="00FF4947" w:rsidRPr="00FF4947" w:rsidTr="007D5131">
        <w:trPr>
          <w:trHeight w:val="1673"/>
        </w:trPr>
        <w:tc>
          <w:tcPr>
            <w:tcW w:w="4399" w:type="dxa"/>
            <w:vAlign w:val="center"/>
          </w:tcPr>
          <w:p w:rsidR="00FF4947" w:rsidRPr="00FF4947" w:rsidRDefault="00FF4947" w:rsidP="00FF4947">
            <w:pPr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</w:p>
          <w:p w:rsidR="00FF4947" w:rsidRPr="00FF4947" w:rsidRDefault="00FF4947" w:rsidP="00FF4947">
            <w:pPr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</w:p>
          <w:p w:rsidR="00FF4947" w:rsidRPr="00FF4947" w:rsidRDefault="00FF4947" w:rsidP="00FF4947">
            <w:pPr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Referee Chambers, Susan</w:t>
            </w:r>
          </w:p>
          <w:p w:rsidR="00FF4947" w:rsidRPr="00FF4947" w:rsidRDefault="00FF4947" w:rsidP="00FF4947">
            <w:pPr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</w:p>
          <w:p w:rsidR="00FF4947" w:rsidRPr="00FF4947" w:rsidRDefault="00FF4947" w:rsidP="00FF4947">
            <w:pPr>
              <w:numPr>
                <w:ilvl w:val="0"/>
                <w:numId w:val="1"/>
              </w:numPr>
              <w:contextualSpacing/>
              <w:rPr>
                <w:b/>
                <w:bCs/>
                <w:color w:val="C00000"/>
                <w:sz w:val="24"/>
                <w:szCs w:val="24"/>
              </w:rPr>
            </w:pPr>
            <w:r w:rsidRPr="00FF4947">
              <w:rPr>
                <w:rFonts w:ascii="Calibri" w:hAnsi="Calibri"/>
                <w:b/>
                <w:color w:val="C00000"/>
                <w:sz w:val="24"/>
                <w:szCs w:val="24"/>
              </w:rPr>
              <w:t>Only do ENE outside of Blue Earth County</w:t>
            </w:r>
          </w:p>
          <w:p w:rsidR="00FF4947" w:rsidRPr="00FF4947" w:rsidRDefault="00FF4947" w:rsidP="00FF4947">
            <w:pPr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</w:p>
          <w:p w:rsidR="00FF4947" w:rsidRPr="00FF4947" w:rsidRDefault="00FF4947" w:rsidP="00FF4947">
            <w:pPr>
              <w:rPr>
                <w:rFonts w:ascii="Times New Roman" w:hAnsi="Times New Roman"/>
                <w:b/>
                <w:bCs/>
                <w:color w:val="C00000"/>
                <w:kern w:val="28"/>
                <w:sz w:val="24"/>
                <w:szCs w:val="24"/>
                <w:u w:val="single"/>
              </w:rPr>
            </w:pPr>
          </w:p>
        </w:tc>
        <w:tc>
          <w:tcPr>
            <w:tcW w:w="2797" w:type="dxa"/>
            <w:vAlign w:val="center"/>
          </w:tcPr>
          <w:p w:rsidR="00FF4947" w:rsidRPr="00FF4947" w:rsidRDefault="00FF4947" w:rsidP="00FF4947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</w:p>
          <w:p w:rsidR="00FF4947" w:rsidRPr="00FF4947" w:rsidRDefault="00FF4947" w:rsidP="00FF4947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Referee, Mediator, Custody Evaluator, Parenting Time Expeditor, ENE</w:t>
            </w:r>
          </w:p>
          <w:p w:rsidR="00FF4947" w:rsidRPr="00FF4947" w:rsidRDefault="00FF4947" w:rsidP="00FF4947">
            <w:pPr>
              <w:rPr>
                <w:rFonts w:ascii="Times New Roman" w:hAnsi="Times New Roman"/>
                <w:b/>
                <w:bCs/>
                <w:color w:val="C00000"/>
                <w:kern w:val="28"/>
                <w:sz w:val="24"/>
                <w:szCs w:val="24"/>
              </w:rPr>
            </w:pPr>
            <w:r w:rsidRPr="00FF4947">
              <w:rPr>
                <w:rFonts w:ascii="Times New Roman" w:hAnsi="Times New Roman"/>
                <w:b/>
                <w:bCs/>
                <w:color w:val="C00000"/>
                <w:kern w:val="28"/>
                <w:sz w:val="24"/>
                <w:szCs w:val="24"/>
              </w:rPr>
              <w:t>(Social &amp; Financial ENE)</w:t>
            </w:r>
          </w:p>
          <w:p w:rsidR="00FF4947" w:rsidRPr="00FF4947" w:rsidRDefault="00FF4947" w:rsidP="00FF4947">
            <w:pPr>
              <w:spacing w:line="264" w:lineRule="auto"/>
              <w:rPr>
                <w:rFonts w:ascii="Times New Roman" w:hAnsi="Times New Roman"/>
                <w:b/>
                <w:bCs/>
                <w:color w:val="92D050"/>
                <w:kern w:val="28"/>
                <w:sz w:val="24"/>
                <w:szCs w:val="24"/>
                <w:u w:val="single"/>
              </w:rPr>
            </w:pPr>
            <w:r w:rsidRPr="00FF4947">
              <w:rPr>
                <w:rFonts w:ascii="Times New Roman" w:hAnsi="Times New Roman"/>
                <w:b/>
                <w:bCs/>
                <w:color w:val="92D050"/>
                <w:kern w:val="28"/>
                <w:sz w:val="24"/>
                <w:szCs w:val="24"/>
                <w:u w:val="single"/>
              </w:rPr>
              <w:t>Rule 114 Qualified</w:t>
            </w:r>
          </w:p>
        </w:tc>
        <w:tc>
          <w:tcPr>
            <w:tcW w:w="2425" w:type="dxa"/>
            <w:vAlign w:val="center"/>
          </w:tcPr>
          <w:p w:rsidR="00FF4947" w:rsidRPr="00FF4947" w:rsidRDefault="00FF4947" w:rsidP="00FF4947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Mankato</w:t>
            </w:r>
          </w:p>
        </w:tc>
      </w:tr>
      <w:tr w:rsidR="00FF4947" w:rsidRPr="00FF4947" w:rsidTr="007D5131">
        <w:trPr>
          <w:trHeight w:val="491"/>
        </w:trPr>
        <w:tc>
          <w:tcPr>
            <w:tcW w:w="4399" w:type="dxa"/>
            <w:vAlign w:val="center"/>
          </w:tcPr>
          <w:p w:rsidR="00FF4947" w:rsidRPr="00FF4947" w:rsidRDefault="00FF4947" w:rsidP="00FF4947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</w:p>
          <w:p w:rsidR="00FF4947" w:rsidRPr="00FF4947" w:rsidRDefault="00FF4947" w:rsidP="00FF4947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 xml:space="preserve">Clark, Tracy </w:t>
            </w:r>
          </w:p>
          <w:p w:rsidR="00FF4947" w:rsidRPr="00FF4947" w:rsidRDefault="00FF4947" w:rsidP="00FF49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F4947" w:rsidRPr="00FF4947" w:rsidRDefault="00FF4947" w:rsidP="00FF4947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u w:val="single"/>
              </w:rPr>
            </w:pPr>
          </w:p>
        </w:tc>
        <w:tc>
          <w:tcPr>
            <w:tcW w:w="2797" w:type="dxa"/>
            <w:vAlign w:val="center"/>
          </w:tcPr>
          <w:p w:rsidR="00FF4947" w:rsidRPr="00FF4947" w:rsidRDefault="00FF4947" w:rsidP="00FF4947">
            <w:pPr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Mediator, ENE</w:t>
            </w:r>
          </w:p>
          <w:p w:rsidR="00FF4947" w:rsidRPr="00FF4947" w:rsidRDefault="00FF4947" w:rsidP="00FF4947">
            <w:pPr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u w:val="single"/>
              </w:rPr>
            </w:pPr>
            <w:r w:rsidRPr="00FF4947">
              <w:rPr>
                <w:rFonts w:ascii="Times New Roman" w:hAnsi="Times New Roman"/>
                <w:b/>
                <w:bCs/>
                <w:color w:val="92D050"/>
                <w:kern w:val="28"/>
                <w:sz w:val="24"/>
                <w:szCs w:val="24"/>
                <w:u w:val="single"/>
              </w:rPr>
              <w:t>Rule 114 Qualified</w:t>
            </w:r>
          </w:p>
        </w:tc>
        <w:tc>
          <w:tcPr>
            <w:tcW w:w="2425" w:type="dxa"/>
            <w:vAlign w:val="center"/>
          </w:tcPr>
          <w:p w:rsidR="00FF4947" w:rsidRPr="00FF4947" w:rsidRDefault="00FF4947" w:rsidP="00FF4947">
            <w:pPr>
              <w:spacing w:after="119"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New Ulm</w:t>
            </w:r>
          </w:p>
        </w:tc>
      </w:tr>
      <w:tr w:rsidR="00FF4947" w:rsidRPr="00FF4947" w:rsidTr="007D5131">
        <w:trPr>
          <w:trHeight w:val="908"/>
        </w:trPr>
        <w:tc>
          <w:tcPr>
            <w:tcW w:w="4399" w:type="dxa"/>
            <w:vAlign w:val="center"/>
          </w:tcPr>
          <w:p w:rsidR="00FF4947" w:rsidRPr="00FF4947" w:rsidRDefault="00FF4947" w:rsidP="00FF4947">
            <w:pPr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</w:p>
          <w:p w:rsidR="00FF4947" w:rsidRPr="00FF4947" w:rsidRDefault="00FF4947" w:rsidP="00FF4947">
            <w:pPr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</w:p>
          <w:p w:rsidR="00FF4947" w:rsidRPr="00FF4947" w:rsidRDefault="00FF4947" w:rsidP="00FF4947">
            <w:pPr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Christopherson, Bruce</w:t>
            </w:r>
          </w:p>
          <w:p w:rsidR="00FF4947" w:rsidRPr="00FF4947" w:rsidRDefault="00FF4947" w:rsidP="00FF4947">
            <w:pPr>
              <w:pBdr>
                <w:bottom w:val="single" w:sz="6" w:space="0" w:color="F5E5D6"/>
              </w:pBdr>
              <w:spacing w:before="60" w:after="120"/>
              <w:outlineLvl w:val="1"/>
              <w:rPr>
                <w:rFonts w:ascii="Verdana" w:hAnsi="Verdana"/>
                <w:bCs/>
                <w:sz w:val="18"/>
                <w:szCs w:val="18"/>
              </w:rPr>
            </w:pPr>
          </w:p>
          <w:p w:rsidR="00FF4947" w:rsidRPr="00FF4947" w:rsidRDefault="00FF4947" w:rsidP="00FF4947">
            <w:pPr>
              <w:pBdr>
                <w:bottom w:val="single" w:sz="6" w:space="0" w:color="F5E5D6"/>
              </w:pBdr>
              <w:spacing w:before="60" w:after="120"/>
              <w:outlineLvl w:val="1"/>
              <w:rPr>
                <w:rFonts w:ascii="Verdana" w:hAnsi="Verdana"/>
                <w:bCs/>
                <w:sz w:val="18"/>
                <w:szCs w:val="18"/>
              </w:rPr>
            </w:pPr>
          </w:p>
          <w:p w:rsidR="00FF4947" w:rsidRPr="00FF4947" w:rsidRDefault="00FF4947" w:rsidP="00FF4947">
            <w:pPr>
              <w:pBdr>
                <w:bottom w:val="single" w:sz="6" w:space="0" w:color="F5E5D6"/>
              </w:pBdr>
              <w:spacing w:before="60" w:after="120"/>
              <w:outlineLvl w:val="1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u w:val="single"/>
              </w:rPr>
            </w:pPr>
            <w:r w:rsidRPr="00FF494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97" w:type="dxa"/>
            <w:vAlign w:val="center"/>
          </w:tcPr>
          <w:p w:rsidR="00FF4947" w:rsidRPr="00FF4947" w:rsidRDefault="00FF4947" w:rsidP="00FF4947">
            <w:pPr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Retired Judge, ENE</w:t>
            </w:r>
          </w:p>
          <w:p w:rsidR="00FF4947" w:rsidRPr="00FF4947" w:rsidRDefault="00FF4947" w:rsidP="00FF4947">
            <w:pPr>
              <w:rPr>
                <w:rFonts w:ascii="Times New Roman" w:hAnsi="Times New Roman"/>
                <w:b/>
                <w:bCs/>
                <w:color w:val="C00000"/>
                <w:kern w:val="28"/>
                <w:sz w:val="24"/>
                <w:szCs w:val="24"/>
              </w:rPr>
            </w:pPr>
            <w:r w:rsidRPr="00FF4947">
              <w:rPr>
                <w:rFonts w:ascii="Times New Roman" w:hAnsi="Times New Roman"/>
                <w:b/>
                <w:bCs/>
                <w:color w:val="C00000"/>
                <w:kern w:val="28"/>
                <w:sz w:val="24"/>
                <w:szCs w:val="24"/>
              </w:rPr>
              <w:t>(Social &amp; Financial ENE)</w:t>
            </w:r>
          </w:p>
          <w:p w:rsidR="00FF4947" w:rsidRPr="00FF4947" w:rsidRDefault="00FF4947" w:rsidP="00FF4947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u w:val="single"/>
              </w:rPr>
            </w:pPr>
          </w:p>
        </w:tc>
        <w:tc>
          <w:tcPr>
            <w:tcW w:w="2425" w:type="dxa"/>
            <w:vAlign w:val="center"/>
          </w:tcPr>
          <w:p w:rsidR="00FF4947" w:rsidRPr="00FF4947" w:rsidRDefault="00FF4947" w:rsidP="00FF4947">
            <w:pPr>
              <w:spacing w:after="119"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Marshall</w:t>
            </w:r>
          </w:p>
        </w:tc>
      </w:tr>
      <w:tr w:rsidR="00FF4947" w:rsidRPr="00FF4947" w:rsidTr="007D5131">
        <w:trPr>
          <w:trHeight w:val="638"/>
        </w:trPr>
        <w:tc>
          <w:tcPr>
            <w:tcW w:w="4399" w:type="dxa"/>
          </w:tcPr>
          <w:p w:rsidR="00FF4947" w:rsidRPr="00FF4947" w:rsidRDefault="00FF4947" w:rsidP="00FF4947">
            <w:pPr>
              <w:spacing w:after="119"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u w:val="single"/>
              </w:rPr>
            </w:pPr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u w:val="single"/>
              </w:rPr>
              <w:lastRenderedPageBreak/>
              <w:t>NAME</w:t>
            </w:r>
          </w:p>
        </w:tc>
        <w:tc>
          <w:tcPr>
            <w:tcW w:w="2797" w:type="dxa"/>
          </w:tcPr>
          <w:p w:rsidR="00FF4947" w:rsidRPr="00FF4947" w:rsidRDefault="00FF4947" w:rsidP="00FF4947">
            <w:pPr>
              <w:spacing w:after="119"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u w:val="single"/>
              </w:rPr>
            </w:pPr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u w:val="single"/>
              </w:rPr>
              <w:t>QUALIFICATIONS</w:t>
            </w:r>
          </w:p>
        </w:tc>
        <w:tc>
          <w:tcPr>
            <w:tcW w:w="2425" w:type="dxa"/>
          </w:tcPr>
          <w:p w:rsidR="00FF4947" w:rsidRPr="00FF4947" w:rsidRDefault="00FF4947" w:rsidP="00FF4947">
            <w:pPr>
              <w:spacing w:after="119"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u w:val="single"/>
              </w:rPr>
            </w:pPr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u w:val="single"/>
              </w:rPr>
              <w:t>LOCATION</w:t>
            </w:r>
          </w:p>
        </w:tc>
      </w:tr>
      <w:tr w:rsidR="00FF4947" w:rsidRPr="00FF4947" w:rsidTr="007D5131">
        <w:trPr>
          <w:trHeight w:val="1520"/>
        </w:trPr>
        <w:tc>
          <w:tcPr>
            <w:tcW w:w="4399" w:type="dxa"/>
            <w:vAlign w:val="center"/>
          </w:tcPr>
          <w:p w:rsidR="00FF4947" w:rsidRPr="00FF4947" w:rsidRDefault="00FF4947" w:rsidP="00FF4947">
            <w:pPr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Finley, Gail</w:t>
            </w:r>
          </w:p>
        </w:tc>
        <w:tc>
          <w:tcPr>
            <w:tcW w:w="2797" w:type="dxa"/>
            <w:vAlign w:val="center"/>
          </w:tcPr>
          <w:p w:rsidR="00FF4947" w:rsidRPr="00FF4947" w:rsidRDefault="00FF4947" w:rsidP="00FF4947">
            <w:pPr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Guardian ad Litem, ENE, Parenting Time Expeditor, Parenting Consultant</w:t>
            </w:r>
          </w:p>
        </w:tc>
        <w:tc>
          <w:tcPr>
            <w:tcW w:w="2425" w:type="dxa"/>
            <w:vAlign w:val="center"/>
          </w:tcPr>
          <w:p w:rsidR="00FF4947" w:rsidRPr="00FF4947" w:rsidRDefault="00FF4947" w:rsidP="00FF4947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 xml:space="preserve">      Mankato</w:t>
            </w:r>
          </w:p>
        </w:tc>
      </w:tr>
      <w:tr w:rsidR="00FF4947" w:rsidRPr="00FF4947" w:rsidTr="007D5131">
        <w:trPr>
          <w:trHeight w:val="1520"/>
        </w:trPr>
        <w:tc>
          <w:tcPr>
            <w:tcW w:w="4399" w:type="dxa"/>
            <w:vAlign w:val="center"/>
          </w:tcPr>
          <w:p w:rsidR="00FF4947" w:rsidRPr="00FF4947" w:rsidRDefault="00FF4947" w:rsidP="00FF4947">
            <w:pPr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proofErr w:type="spellStart"/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Frago</w:t>
            </w:r>
            <w:proofErr w:type="spellEnd"/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, Brad</w:t>
            </w:r>
          </w:p>
          <w:p w:rsidR="00FF4947" w:rsidRPr="00FF4947" w:rsidRDefault="00FF4947" w:rsidP="00FF4947">
            <w:pPr>
              <w:rPr>
                <w:rFonts w:ascii="Times New Roman" w:hAnsi="Times New Roman"/>
                <w:color w:val="000000"/>
                <w:kern w:val="28"/>
                <w:sz w:val="19"/>
                <w:szCs w:val="19"/>
              </w:rPr>
            </w:pPr>
          </w:p>
          <w:p w:rsidR="00FF4947" w:rsidRPr="00FF4947" w:rsidRDefault="00FF4947" w:rsidP="00FF4947">
            <w:pPr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u w:val="single"/>
              </w:rPr>
            </w:pPr>
          </w:p>
        </w:tc>
        <w:tc>
          <w:tcPr>
            <w:tcW w:w="2797" w:type="dxa"/>
            <w:vAlign w:val="center"/>
          </w:tcPr>
          <w:p w:rsidR="00FF4947" w:rsidRPr="00FF4947" w:rsidRDefault="00FF4947" w:rsidP="00FF4947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</w:p>
          <w:p w:rsidR="00FF4947" w:rsidRPr="00FF4947" w:rsidRDefault="00FF4947" w:rsidP="00FF4947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</w:p>
          <w:p w:rsidR="00FF4947" w:rsidRPr="00FF4947" w:rsidRDefault="00FF4947" w:rsidP="00FF4947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Attorney, Mediator, ENE</w:t>
            </w:r>
          </w:p>
          <w:p w:rsidR="00FF4947" w:rsidRPr="00FF4947" w:rsidRDefault="00FF4947" w:rsidP="00FF4947">
            <w:pPr>
              <w:rPr>
                <w:rFonts w:ascii="Times New Roman" w:hAnsi="Times New Roman"/>
                <w:b/>
                <w:bCs/>
                <w:color w:val="C00000"/>
                <w:kern w:val="28"/>
                <w:sz w:val="24"/>
                <w:szCs w:val="24"/>
              </w:rPr>
            </w:pPr>
            <w:r w:rsidRPr="00FF4947">
              <w:rPr>
                <w:rFonts w:ascii="Times New Roman" w:hAnsi="Times New Roman"/>
                <w:b/>
                <w:bCs/>
                <w:color w:val="C00000"/>
                <w:kern w:val="28"/>
                <w:sz w:val="24"/>
                <w:szCs w:val="24"/>
              </w:rPr>
              <w:t>(Social &amp; Financial ENE)</w:t>
            </w:r>
          </w:p>
          <w:p w:rsidR="00FF4947" w:rsidRPr="00FF4947" w:rsidRDefault="00FF4947" w:rsidP="00FF4947">
            <w:pPr>
              <w:rPr>
                <w:rFonts w:ascii="Times New Roman" w:hAnsi="Times New Roman"/>
                <w:b/>
                <w:bCs/>
                <w:color w:val="92D050"/>
                <w:kern w:val="28"/>
                <w:sz w:val="24"/>
                <w:szCs w:val="24"/>
                <w:u w:val="single"/>
              </w:rPr>
            </w:pPr>
            <w:r w:rsidRPr="00FF4947">
              <w:rPr>
                <w:rFonts w:ascii="Times New Roman" w:hAnsi="Times New Roman"/>
                <w:b/>
                <w:bCs/>
                <w:color w:val="92D050"/>
                <w:kern w:val="28"/>
                <w:sz w:val="24"/>
                <w:szCs w:val="24"/>
                <w:u w:val="single"/>
              </w:rPr>
              <w:t>Rule 114 Qualified</w:t>
            </w:r>
          </w:p>
          <w:p w:rsidR="00FF4947" w:rsidRPr="00FF4947" w:rsidRDefault="00FF4947" w:rsidP="00FF4947">
            <w:pPr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u w:val="single"/>
              </w:rPr>
            </w:pPr>
          </w:p>
        </w:tc>
        <w:tc>
          <w:tcPr>
            <w:tcW w:w="2425" w:type="dxa"/>
            <w:vAlign w:val="center"/>
          </w:tcPr>
          <w:p w:rsidR="00FF4947" w:rsidRPr="00FF4947" w:rsidRDefault="00FF4947" w:rsidP="00FF4947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 xml:space="preserve">           Northfield</w:t>
            </w:r>
          </w:p>
        </w:tc>
      </w:tr>
      <w:tr w:rsidR="00FF4947" w:rsidRPr="00FF4947" w:rsidTr="007D5131">
        <w:trPr>
          <w:trHeight w:val="485"/>
        </w:trPr>
        <w:tc>
          <w:tcPr>
            <w:tcW w:w="4399" w:type="dxa"/>
            <w:vAlign w:val="center"/>
          </w:tcPr>
          <w:p w:rsidR="00FF4947" w:rsidRPr="00FF4947" w:rsidRDefault="00FF4947" w:rsidP="00FF4947">
            <w:pPr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proofErr w:type="spellStart"/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Gislason</w:t>
            </w:r>
            <w:proofErr w:type="spellEnd"/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, Daniel</w:t>
            </w:r>
          </w:p>
          <w:p w:rsidR="00FF4947" w:rsidRPr="00FF4947" w:rsidRDefault="00FF4947" w:rsidP="00FF4947">
            <w:pPr>
              <w:rPr>
                <w:rFonts w:ascii="Times New Roman" w:hAnsi="Times New Roman"/>
                <w:color w:val="000000"/>
                <w:kern w:val="28"/>
                <w:sz w:val="19"/>
                <w:szCs w:val="19"/>
              </w:rPr>
            </w:pPr>
          </w:p>
          <w:p w:rsidR="00FF4947" w:rsidRPr="00FF4947" w:rsidRDefault="00FF4947" w:rsidP="00FF4947">
            <w:pPr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u w:val="single"/>
              </w:rPr>
            </w:pPr>
          </w:p>
        </w:tc>
        <w:tc>
          <w:tcPr>
            <w:tcW w:w="2797" w:type="dxa"/>
            <w:vAlign w:val="center"/>
          </w:tcPr>
          <w:p w:rsidR="00FF4947" w:rsidRPr="00FF4947" w:rsidRDefault="00FF4947" w:rsidP="00FF4947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</w:p>
          <w:p w:rsidR="00FF4947" w:rsidRPr="00FF4947" w:rsidRDefault="00FF4947" w:rsidP="00FF4947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Mediator, Arbitrator, Attorney, ENE</w:t>
            </w:r>
          </w:p>
          <w:p w:rsidR="00FF4947" w:rsidRPr="00FF4947" w:rsidRDefault="00FF4947" w:rsidP="00FF4947">
            <w:pPr>
              <w:rPr>
                <w:rFonts w:ascii="Times New Roman" w:hAnsi="Times New Roman"/>
                <w:b/>
                <w:bCs/>
                <w:color w:val="C00000"/>
                <w:kern w:val="28"/>
                <w:sz w:val="24"/>
                <w:szCs w:val="24"/>
              </w:rPr>
            </w:pPr>
            <w:r w:rsidRPr="00FF4947">
              <w:rPr>
                <w:rFonts w:ascii="Times New Roman" w:hAnsi="Times New Roman"/>
                <w:b/>
                <w:bCs/>
                <w:color w:val="C00000"/>
                <w:kern w:val="28"/>
                <w:sz w:val="24"/>
                <w:szCs w:val="24"/>
              </w:rPr>
              <w:t>(Social &amp; Financial ENE)</w:t>
            </w:r>
          </w:p>
          <w:p w:rsidR="00FF4947" w:rsidRPr="00FF4947" w:rsidRDefault="00FF4947" w:rsidP="00FF4947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u w:val="single"/>
              </w:rPr>
            </w:pPr>
          </w:p>
        </w:tc>
        <w:tc>
          <w:tcPr>
            <w:tcW w:w="2425" w:type="dxa"/>
            <w:vAlign w:val="center"/>
          </w:tcPr>
          <w:p w:rsidR="00FF4947" w:rsidRPr="00FF4947" w:rsidRDefault="00FF4947" w:rsidP="00FF4947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New Ulm</w:t>
            </w:r>
          </w:p>
        </w:tc>
      </w:tr>
      <w:tr w:rsidR="00FF4947" w:rsidRPr="00FF4947" w:rsidTr="007D5131">
        <w:trPr>
          <w:trHeight w:val="491"/>
        </w:trPr>
        <w:tc>
          <w:tcPr>
            <w:tcW w:w="4399" w:type="dxa"/>
            <w:vAlign w:val="center"/>
          </w:tcPr>
          <w:p w:rsidR="00FF4947" w:rsidRPr="00FF4947" w:rsidRDefault="00FF4947" w:rsidP="00FF4947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</w:p>
          <w:p w:rsidR="00FF4947" w:rsidRPr="00FF4947" w:rsidRDefault="00FF4947" w:rsidP="00FF4947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proofErr w:type="spellStart"/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Harrleson</w:t>
            </w:r>
            <w:proofErr w:type="spellEnd"/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, George</w:t>
            </w:r>
          </w:p>
          <w:p w:rsidR="00FF4947" w:rsidRPr="00FF4947" w:rsidRDefault="00FF4947" w:rsidP="00FF4947">
            <w:pPr>
              <w:spacing w:line="264" w:lineRule="auto"/>
              <w:rPr>
                <w:rFonts w:ascii="Times New Roman" w:hAnsi="Times New Roman"/>
                <w:color w:val="000000"/>
                <w:kern w:val="28"/>
                <w:sz w:val="19"/>
                <w:szCs w:val="19"/>
              </w:rPr>
            </w:pPr>
          </w:p>
          <w:p w:rsidR="00FF4947" w:rsidRPr="00FF4947" w:rsidRDefault="00FF4947" w:rsidP="00FF4947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u w:val="single"/>
              </w:rPr>
            </w:pPr>
          </w:p>
        </w:tc>
        <w:tc>
          <w:tcPr>
            <w:tcW w:w="2797" w:type="dxa"/>
            <w:vAlign w:val="center"/>
          </w:tcPr>
          <w:p w:rsidR="00FF4947" w:rsidRPr="00FF4947" w:rsidRDefault="00FF4947" w:rsidP="00FF4947">
            <w:pPr>
              <w:spacing w:after="119" w:line="264" w:lineRule="auto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Retired Judge, ENE</w:t>
            </w:r>
          </w:p>
        </w:tc>
        <w:tc>
          <w:tcPr>
            <w:tcW w:w="2425" w:type="dxa"/>
            <w:vAlign w:val="center"/>
          </w:tcPr>
          <w:p w:rsidR="00FF4947" w:rsidRPr="00FF4947" w:rsidRDefault="00FF4947" w:rsidP="00FF4947">
            <w:pPr>
              <w:spacing w:after="119"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Marshall</w:t>
            </w:r>
          </w:p>
        </w:tc>
      </w:tr>
      <w:tr w:rsidR="00FF4947" w:rsidRPr="00FF4947" w:rsidTr="007D5131">
        <w:trPr>
          <w:trHeight w:val="491"/>
        </w:trPr>
        <w:tc>
          <w:tcPr>
            <w:tcW w:w="4399" w:type="dxa"/>
            <w:vAlign w:val="center"/>
          </w:tcPr>
          <w:p w:rsidR="00FF4947" w:rsidRPr="00FF4947" w:rsidRDefault="00FF4947" w:rsidP="00FF4947">
            <w:pPr>
              <w:spacing w:after="119" w:line="264" w:lineRule="auto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</w:p>
          <w:p w:rsidR="00FF4947" w:rsidRPr="00FF4947" w:rsidRDefault="00FF4947" w:rsidP="00FF4947">
            <w:pPr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Heine, Linda</w:t>
            </w:r>
          </w:p>
          <w:p w:rsidR="00FF4947" w:rsidRPr="00FF4947" w:rsidRDefault="00FF4947" w:rsidP="00FF4947">
            <w:pPr>
              <w:spacing w:line="264" w:lineRule="auto"/>
              <w:rPr>
                <w:rFonts w:ascii="Times New Roman" w:hAnsi="Times New Roman"/>
                <w:color w:val="000000"/>
                <w:kern w:val="28"/>
                <w:sz w:val="19"/>
                <w:szCs w:val="19"/>
              </w:rPr>
            </w:pPr>
          </w:p>
          <w:p w:rsidR="00FF4947" w:rsidRPr="00FF4947" w:rsidRDefault="00FF4947" w:rsidP="00FF4947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u w:val="single"/>
              </w:rPr>
            </w:pPr>
          </w:p>
        </w:tc>
        <w:tc>
          <w:tcPr>
            <w:tcW w:w="2797" w:type="dxa"/>
            <w:vAlign w:val="center"/>
          </w:tcPr>
          <w:p w:rsidR="00FF4947" w:rsidRPr="00FF4947" w:rsidRDefault="00FF4947" w:rsidP="00FF4947">
            <w:pPr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Attorney, Mediator, ENE</w:t>
            </w:r>
          </w:p>
          <w:p w:rsidR="00FF4947" w:rsidRPr="00FF4947" w:rsidRDefault="00FF4947" w:rsidP="00FF4947">
            <w:pPr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u w:val="single"/>
              </w:rPr>
            </w:pPr>
            <w:r w:rsidRPr="00FF4947">
              <w:rPr>
                <w:rFonts w:ascii="Times New Roman" w:hAnsi="Times New Roman"/>
                <w:b/>
                <w:bCs/>
                <w:color w:val="92D050"/>
                <w:kern w:val="28"/>
                <w:sz w:val="24"/>
                <w:szCs w:val="24"/>
                <w:u w:val="single"/>
              </w:rPr>
              <w:t>Rule 114 Qualified</w:t>
            </w:r>
          </w:p>
        </w:tc>
        <w:tc>
          <w:tcPr>
            <w:tcW w:w="2425" w:type="dxa"/>
            <w:vAlign w:val="center"/>
          </w:tcPr>
          <w:p w:rsidR="00FF4947" w:rsidRPr="00FF4947" w:rsidRDefault="00FF4947" w:rsidP="00FF4947">
            <w:pPr>
              <w:spacing w:after="119"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New Ulm</w:t>
            </w:r>
          </w:p>
        </w:tc>
      </w:tr>
      <w:tr w:rsidR="00FF4947" w:rsidRPr="00FF4947" w:rsidTr="007D5131">
        <w:trPr>
          <w:trHeight w:val="491"/>
        </w:trPr>
        <w:tc>
          <w:tcPr>
            <w:tcW w:w="4399" w:type="dxa"/>
            <w:vAlign w:val="center"/>
          </w:tcPr>
          <w:p w:rsidR="00FF4947" w:rsidRPr="00FF4947" w:rsidRDefault="00FF4947" w:rsidP="00FF4947">
            <w:pPr>
              <w:spacing w:after="119" w:line="264" w:lineRule="auto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</w:p>
          <w:p w:rsidR="00FF4947" w:rsidRPr="00FF4947" w:rsidRDefault="00FF4947" w:rsidP="00FF4947">
            <w:pPr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Horrisberger, Paul</w:t>
            </w:r>
          </w:p>
          <w:p w:rsidR="00FF4947" w:rsidRPr="00FF4947" w:rsidRDefault="00FF4947" w:rsidP="00FF4947">
            <w:pPr>
              <w:spacing w:line="264" w:lineRule="auto"/>
              <w:rPr>
                <w:rFonts w:ascii="Times New Roman" w:hAnsi="Times New Roman"/>
                <w:color w:val="000000"/>
                <w:kern w:val="28"/>
                <w:sz w:val="19"/>
                <w:szCs w:val="19"/>
              </w:rPr>
            </w:pPr>
          </w:p>
          <w:p w:rsidR="00FF4947" w:rsidRPr="00FF4947" w:rsidRDefault="00FF4947" w:rsidP="00FF4947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u w:val="single"/>
              </w:rPr>
            </w:pPr>
          </w:p>
        </w:tc>
        <w:tc>
          <w:tcPr>
            <w:tcW w:w="2797" w:type="dxa"/>
            <w:vAlign w:val="center"/>
          </w:tcPr>
          <w:p w:rsidR="00FF4947" w:rsidRPr="00FF4947" w:rsidRDefault="00FF4947" w:rsidP="00FF4947">
            <w:pPr>
              <w:spacing w:after="119" w:line="264" w:lineRule="auto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u w:val="single"/>
              </w:rPr>
            </w:pPr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Retired Guardian ad Litem, ENE</w:t>
            </w:r>
          </w:p>
        </w:tc>
        <w:tc>
          <w:tcPr>
            <w:tcW w:w="2425" w:type="dxa"/>
            <w:vAlign w:val="center"/>
          </w:tcPr>
          <w:p w:rsidR="00FF4947" w:rsidRPr="00FF4947" w:rsidRDefault="00FF4947" w:rsidP="00FF4947">
            <w:pPr>
              <w:spacing w:after="119"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Mankato</w:t>
            </w:r>
          </w:p>
        </w:tc>
      </w:tr>
      <w:tr w:rsidR="00FF4947" w:rsidRPr="00FF4947" w:rsidTr="007D5131">
        <w:trPr>
          <w:trHeight w:val="491"/>
        </w:trPr>
        <w:tc>
          <w:tcPr>
            <w:tcW w:w="4399" w:type="dxa"/>
            <w:vAlign w:val="center"/>
          </w:tcPr>
          <w:p w:rsidR="00FF4947" w:rsidRPr="00FF4947" w:rsidRDefault="00FF4947" w:rsidP="00FF4947">
            <w:pPr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</w:p>
          <w:p w:rsidR="00FF4947" w:rsidRPr="00FF4947" w:rsidRDefault="00FF4947" w:rsidP="00FF4947">
            <w:pPr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proofErr w:type="spellStart"/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Kircher</w:t>
            </w:r>
            <w:proofErr w:type="spellEnd"/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, Michael</w:t>
            </w:r>
          </w:p>
          <w:p w:rsidR="00FF4947" w:rsidRPr="00FF4947" w:rsidRDefault="00FB68DB" w:rsidP="00FF4947">
            <w:pPr>
              <w:rPr>
                <w:rFonts w:ascii="Times New Roman" w:hAnsi="Times New Roman"/>
                <w:color w:val="000000"/>
                <w:kern w:val="28"/>
                <w:sz w:val="19"/>
                <w:szCs w:val="19"/>
              </w:rPr>
            </w:pPr>
            <w:hyperlink r:id="rId8" w:history="1">
              <w:r w:rsidR="00FF4947" w:rsidRPr="00FF4947">
                <w:rPr>
                  <w:rFonts w:ascii="Times New Roman" w:hAnsi="Times New Roman"/>
                  <w:b/>
                  <w:color w:val="0000FF"/>
                  <w:kern w:val="28"/>
                  <w:u w:val="single"/>
                </w:rPr>
                <w:t>mkircher@cccinternet.net</w:t>
              </w:r>
            </w:hyperlink>
          </w:p>
          <w:p w:rsidR="00FF4947" w:rsidRPr="00FF4947" w:rsidRDefault="00FF4947" w:rsidP="00FF4947">
            <w:pPr>
              <w:rPr>
                <w:rFonts w:ascii="Times New Roman" w:hAnsi="Times New Roman"/>
                <w:b/>
                <w:bCs/>
                <w:color w:val="000000"/>
                <w:kern w:val="28"/>
                <w:u w:val="single"/>
              </w:rPr>
            </w:pPr>
          </w:p>
        </w:tc>
        <w:tc>
          <w:tcPr>
            <w:tcW w:w="2797" w:type="dxa"/>
            <w:vAlign w:val="center"/>
          </w:tcPr>
          <w:p w:rsidR="00FF4947" w:rsidRPr="00FF4947" w:rsidRDefault="00FF4947" w:rsidP="00FF4947">
            <w:pPr>
              <w:spacing w:after="119" w:line="264" w:lineRule="auto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u w:val="single"/>
              </w:rPr>
            </w:pPr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Attorney, ENE</w:t>
            </w:r>
          </w:p>
        </w:tc>
        <w:tc>
          <w:tcPr>
            <w:tcW w:w="2425" w:type="dxa"/>
            <w:vAlign w:val="center"/>
          </w:tcPr>
          <w:p w:rsidR="00FF4947" w:rsidRPr="00FF4947" w:rsidRDefault="00FF4947" w:rsidP="00FF4947">
            <w:pPr>
              <w:spacing w:after="119"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St. James</w:t>
            </w:r>
          </w:p>
        </w:tc>
      </w:tr>
      <w:tr w:rsidR="00FF4947" w:rsidRPr="00FF4947" w:rsidTr="007D5131">
        <w:trPr>
          <w:trHeight w:val="1745"/>
        </w:trPr>
        <w:tc>
          <w:tcPr>
            <w:tcW w:w="4399" w:type="dxa"/>
            <w:vAlign w:val="center"/>
          </w:tcPr>
          <w:p w:rsidR="00FF4947" w:rsidRPr="00FF4947" w:rsidRDefault="00FF4947" w:rsidP="00FF4947">
            <w:pPr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</w:p>
          <w:p w:rsidR="00FF4947" w:rsidRPr="00FF4947" w:rsidRDefault="00FF4947" w:rsidP="00FF4947">
            <w:pPr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</w:p>
          <w:p w:rsidR="00FF4947" w:rsidRPr="00FF4947" w:rsidRDefault="00FF4947" w:rsidP="00FF4947">
            <w:pPr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Kramer, Thomas</w:t>
            </w:r>
          </w:p>
          <w:p w:rsidR="00FF4947" w:rsidRPr="00FF4947" w:rsidRDefault="00FF4947" w:rsidP="00FF4947">
            <w:pPr>
              <w:rPr>
                <w:rFonts w:ascii="Times New Roman" w:hAnsi="Times New Roman"/>
                <w:color w:val="000000"/>
                <w:kern w:val="28"/>
                <w:sz w:val="19"/>
                <w:szCs w:val="19"/>
              </w:rPr>
            </w:pPr>
          </w:p>
          <w:p w:rsidR="00FF4947" w:rsidRPr="00FF4947" w:rsidRDefault="00FF4947" w:rsidP="00FF4947">
            <w:pPr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</w:p>
          <w:p w:rsidR="00FF4947" w:rsidRPr="00FF4947" w:rsidRDefault="00FF4947" w:rsidP="00FF4947">
            <w:pPr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u w:val="single"/>
              </w:rPr>
            </w:pPr>
          </w:p>
          <w:p w:rsidR="00FF4947" w:rsidRPr="00FF4947" w:rsidRDefault="00FF4947" w:rsidP="00FF4947">
            <w:pPr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u w:val="single"/>
              </w:rPr>
            </w:pPr>
          </w:p>
        </w:tc>
        <w:tc>
          <w:tcPr>
            <w:tcW w:w="2797" w:type="dxa"/>
            <w:vAlign w:val="center"/>
          </w:tcPr>
          <w:p w:rsidR="00FF4947" w:rsidRPr="00FF4947" w:rsidRDefault="00FF4947" w:rsidP="00FF4947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Attorney, Mediator, ENE</w:t>
            </w:r>
          </w:p>
          <w:p w:rsidR="00FF4947" w:rsidRPr="00FF4947" w:rsidRDefault="00FF4947" w:rsidP="00FF4947">
            <w:pPr>
              <w:rPr>
                <w:rFonts w:ascii="Times New Roman" w:hAnsi="Times New Roman"/>
                <w:b/>
                <w:bCs/>
                <w:color w:val="C00000"/>
                <w:kern w:val="28"/>
                <w:sz w:val="24"/>
                <w:szCs w:val="24"/>
              </w:rPr>
            </w:pPr>
            <w:r w:rsidRPr="00FF4947">
              <w:rPr>
                <w:rFonts w:ascii="Times New Roman" w:hAnsi="Times New Roman"/>
                <w:b/>
                <w:bCs/>
                <w:color w:val="C00000"/>
                <w:kern w:val="28"/>
                <w:sz w:val="24"/>
                <w:szCs w:val="24"/>
              </w:rPr>
              <w:t>(Social &amp; Financial ENE)</w:t>
            </w:r>
          </w:p>
          <w:p w:rsidR="00FF4947" w:rsidRPr="00FF4947" w:rsidRDefault="00FF4947" w:rsidP="00FF4947">
            <w:pPr>
              <w:rPr>
                <w:rFonts w:ascii="Times New Roman" w:hAnsi="Times New Roman"/>
                <w:b/>
                <w:bCs/>
                <w:color w:val="C00000"/>
                <w:kern w:val="28"/>
                <w:sz w:val="24"/>
                <w:szCs w:val="24"/>
              </w:rPr>
            </w:pPr>
            <w:r w:rsidRPr="00FF4947">
              <w:rPr>
                <w:rFonts w:ascii="Times New Roman" w:hAnsi="Times New Roman"/>
                <w:b/>
                <w:bCs/>
                <w:color w:val="92D050"/>
                <w:kern w:val="28"/>
                <w:sz w:val="24"/>
                <w:szCs w:val="24"/>
                <w:u w:val="single"/>
              </w:rPr>
              <w:t>Rule 114 Qualified</w:t>
            </w:r>
          </w:p>
          <w:p w:rsidR="00FF4947" w:rsidRPr="00FF4947" w:rsidRDefault="00FF4947" w:rsidP="00FF4947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u w:val="single"/>
              </w:rPr>
            </w:pPr>
          </w:p>
        </w:tc>
        <w:tc>
          <w:tcPr>
            <w:tcW w:w="2425" w:type="dxa"/>
            <w:vAlign w:val="center"/>
          </w:tcPr>
          <w:p w:rsidR="00FF4947" w:rsidRPr="00FF4947" w:rsidRDefault="00FF4947" w:rsidP="00FF4947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Granite Falls</w:t>
            </w:r>
          </w:p>
        </w:tc>
      </w:tr>
      <w:tr w:rsidR="00FF4947" w:rsidRPr="00FF4947" w:rsidTr="007D5131">
        <w:trPr>
          <w:trHeight w:val="2033"/>
        </w:trPr>
        <w:tc>
          <w:tcPr>
            <w:tcW w:w="4399" w:type="dxa"/>
          </w:tcPr>
          <w:p w:rsidR="00FF4947" w:rsidRPr="00FF4947" w:rsidRDefault="00FF4947" w:rsidP="00FF4947">
            <w:pPr>
              <w:spacing w:after="119" w:line="264" w:lineRule="auto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</w:p>
          <w:p w:rsidR="00FF4947" w:rsidRPr="00FF4947" w:rsidRDefault="00FF4947" w:rsidP="00FF4947">
            <w:pPr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Larson, Sara</w:t>
            </w:r>
          </w:p>
          <w:p w:rsidR="00FF4947" w:rsidRPr="00FF4947" w:rsidRDefault="00FB68DB" w:rsidP="00FF4947">
            <w:pPr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u w:val="single"/>
              </w:rPr>
            </w:pPr>
            <w:hyperlink r:id="rId9" w:history="1">
              <w:r w:rsidR="00FF4947" w:rsidRPr="00FF4947">
                <w:rPr>
                  <w:rFonts w:ascii="Times New Roman" w:hAnsi="Times New Roman"/>
                  <w:b/>
                  <w:bCs/>
                  <w:color w:val="0000FF"/>
                  <w:kern w:val="28"/>
                  <w:sz w:val="24"/>
                  <w:szCs w:val="24"/>
                  <w:u w:val="single"/>
                </w:rPr>
                <w:t>sjlgal@frontiernet.net</w:t>
              </w:r>
            </w:hyperlink>
          </w:p>
          <w:p w:rsidR="00FF4947" w:rsidRPr="00FF4947" w:rsidRDefault="00FF4947" w:rsidP="00FF4947">
            <w:pPr>
              <w:spacing w:after="119"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u w:val="single"/>
              </w:rPr>
            </w:pPr>
          </w:p>
        </w:tc>
        <w:tc>
          <w:tcPr>
            <w:tcW w:w="2797" w:type="dxa"/>
          </w:tcPr>
          <w:p w:rsidR="00FF4947" w:rsidRPr="00FF4947" w:rsidRDefault="00FF4947" w:rsidP="00FF4947">
            <w:pPr>
              <w:spacing w:after="119"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</w:p>
          <w:p w:rsidR="00FF4947" w:rsidRPr="00FF4947" w:rsidRDefault="00FF4947" w:rsidP="00FF4947">
            <w:pPr>
              <w:spacing w:after="119"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u w:val="single"/>
              </w:rPr>
            </w:pPr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Guardian ad Litem, Mediator, Custody Evaluator, Parenting Time Expeditor, ENE</w:t>
            </w:r>
          </w:p>
        </w:tc>
        <w:tc>
          <w:tcPr>
            <w:tcW w:w="2425" w:type="dxa"/>
          </w:tcPr>
          <w:p w:rsidR="00FF4947" w:rsidRPr="00FF4947" w:rsidRDefault="00FF4947" w:rsidP="00FF4947">
            <w:pPr>
              <w:spacing w:after="119"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</w:p>
          <w:p w:rsidR="00FF4947" w:rsidRPr="00FF4947" w:rsidRDefault="00FF4947" w:rsidP="00FF4947">
            <w:pPr>
              <w:spacing w:after="119"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u w:val="single"/>
              </w:rPr>
            </w:pPr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Balaton</w:t>
            </w:r>
          </w:p>
        </w:tc>
      </w:tr>
      <w:tr w:rsidR="00FF4947" w:rsidRPr="00FF4947" w:rsidTr="007D5131">
        <w:trPr>
          <w:trHeight w:val="638"/>
        </w:trPr>
        <w:tc>
          <w:tcPr>
            <w:tcW w:w="4399" w:type="dxa"/>
          </w:tcPr>
          <w:p w:rsidR="00FF4947" w:rsidRPr="00FF4947" w:rsidRDefault="00FF4947" w:rsidP="00FF4947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u w:val="single"/>
              </w:rPr>
            </w:pPr>
          </w:p>
          <w:p w:rsidR="00FF4947" w:rsidRPr="00FF4947" w:rsidRDefault="00FF4947" w:rsidP="00FF4947">
            <w:pPr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proofErr w:type="spellStart"/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Lucht</w:t>
            </w:r>
            <w:proofErr w:type="spellEnd"/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, Larry</w:t>
            </w:r>
          </w:p>
          <w:p w:rsidR="00FF4947" w:rsidRPr="00FF4947" w:rsidRDefault="00FB68DB" w:rsidP="00FF4947">
            <w:pPr>
              <w:rPr>
                <w:rFonts w:ascii="Times New Roman" w:hAnsi="Times New Roman"/>
                <w:b/>
                <w:color w:val="000000"/>
                <w:kern w:val="28"/>
              </w:rPr>
            </w:pPr>
            <w:hyperlink r:id="rId10" w:history="1">
              <w:r w:rsidR="00FF4947" w:rsidRPr="00FF4947">
                <w:rPr>
                  <w:rFonts w:ascii="Times New Roman" w:hAnsi="Times New Roman"/>
                  <w:b/>
                  <w:color w:val="0000FF"/>
                  <w:kern w:val="28"/>
                  <w:u w:val="single"/>
                </w:rPr>
                <w:t>luchtlaw@frontiernet.net</w:t>
              </w:r>
            </w:hyperlink>
          </w:p>
          <w:p w:rsidR="00FF4947" w:rsidRPr="00FF4947" w:rsidRDefault="00FF4947" w:rsidP="00FF4947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u w:val="single"/>
              </w:rPr>
            </w:pPr>
          </w:p>
          <w:p w:rsidR="00FF4947" w:rsidRPr="00FF4947" w:rsidRDefault="00FF4947" w:rsidP="00FF4947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u w:val="single"/>
              </w:rPr>
            </w:pPr>
          </w:p>
        </w:tc>
        <w:tc>
          <w:tcPr>
            <w:tcW w:w="2797" w:type="dxa"/>
          </w:tcPr>
          <w:p w:rsidR="00FF4947" w:rsidRPr="00FF4947" w:rsidRDefault="00FF4947" w:rsidP="00FF4947">
            <w:pPr>
              <w:spacing w:after="119"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</w:p>
          <w:p w:rsidR="00FF4947" w:rsidRPr="00FF4947" w:rsidRDefault="00FF4947" w:rsidP="00FF4947">
            <w:pPr>
              <w:spacing w:after="119"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u w:val="single"/>
              </w:rPr>
            </w:pPr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Attorney, Mediator, ENE</w:t>
            </w:r>
          </w:p>
        </w:tc>
        <w:tc>
          <w:tcPr>
            <w:tcW w:w="2425" w:type="dxa"/>
          </w:tcPr>
          <w:p w:rsidR="00FF4947" w:rsidRPr="00FF4947" w:rsidRDefault="00FF4947" w:rsidP="00FF4947">
            <w:pPr>
              <w:spacing w:after="119"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u w:val="single"/>
              </w:rPr>
            </w:pPr>
          </w:p>
          <w:p w:rsidR="00FF4947" w:rsidRPr="00FF4947" w:rsidRDefault="00FF4947" w:rsidP="00FF4947">
            <w:pPr>
              <w:spacing w:after="119"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u w:val="single"/>
              </w:rPr>
            </w:pPr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Worthington</w:t>
            </w:r>
          </w:p>
        </w:tc>
      </w:tr>
      <w:tr w:rsidR="00FF4947" w:rsidRPr="00FF4947" w:rsidTr="007D5131">
        <w:trPr>
          <w:trHeight w:val="491"/>
        </w:trPr>
        <w:tc>
          <w:tcPr>
            <w:tcW w:w="4399" w:type="dxa"/>
            <w:vAlign w:val="center"/>
          </w:tcPr>
          <w:p w:rsidR="00FF4947" w:rsidRPr="00FF4947" w:rsidRDefault="00FF4947" w:rsidP="00FF4947">
            <w:pPr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</w:p>
          <w:p w:rsidR="00FF4947" w:rsidRPr="00FF4947" w:rsidRDefault="00FF4947" w:rsidP="00FF4947">
            <w:pPr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Manahan, James</w:t>
            </w:r>
          </w:p>
          <w:p w:rsidR="00FF4947" w:rsidRPr="00FF4947" w:rsidRDefault="00FB68DB" w:rsidP="00FF4947">
            <w:pPr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u w:val="single"/>
              </w:rPr>
            </w:pPr>
            <w:hyperlink r:id="rId11" w:history="1">
              <w:r w:rsidR="00FF4947" w:rsidRPr="00FF4947">
                <w:rPr>
                  <w:rFonts w:ascii="Times New Roman" w:hAnsi="Times New Roman"/>
                  <w:b/>
                  <w:bCs/>
                  <w:color w:val="0000FF"/>
                  <w:kern w:val="28"/>
                  <w:sz w:val="24"/>
                  <w:szCs w:val="24"/>
                  <w:u w:val="single"/>
                </w:rPr>
                <w:t>jimmanahan@gmail.com</w:t>
              </w:r>
            </w:hyperlink>
          </w:p>
          <w:p w:rsidR="00FF4947" w:rsidRPr="00FF4947" w:rsidRDefault="00FF4947" w:rsidP="00FF4947">
            <w:pPr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u w:val="single"/>
              </w:rPr>
            </w:pPr>
          </w:p>
          <w:p w:rsidR="00FF4947" w:rsidRPr="00FF4947" w:rsidRDefault="00FF4947" w:rsidP="00FF4947">
            <w:pPr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u w:val="single"/>
              </w:rPr>
            </w:pPr>
          </w:p>
        </w:tc>
        <w:tc>
          <w:tcPr>
            <w:tcW w:w="2797" w:type="dxa"/>
            <w:vAlign w:val="center"/>
          </w:tcPr>
          <w:p w:rsidR="00FF4947" w:rsidRPr="00FF4947" w:rsidRDefault="00FF4947" w:rsidP="00FF4947">
            <w:pPr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</w:p>
          <w:p w:rsidR="00FF4947" w:rsidRPr="00FF4947" w:rsidRDefault="00FF4947" w:rsidP="00FF4947">
            <w:pPr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Attorney, Mediator, ENE</w:t>
            </w:r>
          </w:p>
          <w:p w:rsidR="00FF4947" w:rsidRPr="00FF4947" w:rsidRDefault="00FF4947" w:rsidP="00FF4947">
            <w:pPr>
              <w:rPr>
                <w:rFonts w:ascii="Times New Roman" w:hAnsi="Times New Roman"/>
                <w:b/>
                <w:bCs/>
                <w:color w:val="C00000"/>
                <w:kern w:val="28"/>
                <w:sz w:val="24"/>
                <w:szCs w:val="24"/>
              </w:rPr>
            </w:pPr>
            <w:r w:rsidRPr="00FF4947">
              <w:rPr>
                <w:rFonts w:ascii="Times New Roman" w:hAnsi="Times New Roman"/>
                <w:b/>
                <w:bCs/>
                <w:color w:val="C00000"/>
                <w:kern w:val="28"/>
                <w:sz w:val="24"/>
                <w:szCs w:val="24"/>
              </w:rPr>
              <w:t>(Social &amp; Financial ENE)</w:t>
            </w:r>
          </w:p>
          <w:p w:rsidR="00FF4947" w:rsidRPr="00FF4947" w:rsidRDefault="00FF4947" w:rsidP="00FF4947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u w:val="single"/>
              </w:rPr>
            </w:pPr>
          </w:p>
        </w:tc>
        <w:tc>
          <w:tcPr>
            <w:tcW w:w="2425" w:type="dxa"/>
            <w:vAlign w:val="center"/>
          </w:tcPr>
          <w:p w:rsidR="00FF4947" w:rsidRPr="00FF4947" w:rsidRDefault="00FF4947" w:rsidP="00FF4947">
            <w:pPr>
              <w:spacing w:after="119"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Mankato</w:t>
            </w:r>
          </w:p>
        </w:tc>
      </w:tr>
      <w:tr w:rsidR="00FF4947" w:rsidRPr="00FF4947" w:rsidTr="007D5131">
        <w:trPr>
          <w:trHeight w:val="491"/>
        </w:trPr>
        <w:tc>
          <w:tcPr>
            <w:tcW w:w="4399" w:type="dxa"/>
            <w:vAlign w:val="center"/>
          </w:tcPr>
          <w:p w:rsidR="00FF4947" w:rsidRPr="00FF4947" w:rsidRDefault="00FF4947" w:rsidP="00FF4947">
            <w:pPr>
              <w:spacing w:after="119" w:line="264" w:lineRule="auto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</w:p>
          <w:p w:rsidR="00FF4947" w:rsidRPr="00FF4947" w:rsidRDefault="00FF4947" w:rsidP="00FF4947">
            <w:pPr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 xml:space="preserve">Michelle </w:t>
            </w:r>
            <w:proofErr w:type="spellStart"/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Millenacker</w:t>
            </w:r>
            <w:proofErr w:type="spellEnd"/>
            <w:r w:rsidRPr="00FF4947">
              <w:rPr>
                <w:rFonts w:ascii="Times New Roman" w:hAnsi="Times New Roman"/>
                <w:b/>
                <w:color w:val="000000"/>
                <w:kern w:val="28"/>
                <w:sz w:val="19"/>
                <w:szCs w:val="19"/>
              </w:rPr>
              <w:t xml:space="preserve">, </w:t>
            </w:r>
            <w:proofErr w:type="spellStart"/>
            <w:r w:rsidRPr="00FF4947"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</w:rPr>
              <w:t>Psy.D</w:t>
            </w:r>
            <w:proofErr w:type="spellEnd"/>
            <w:r w:rsidRPr="00FF4947"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</w:rPr>
              <w:t>., LP</w:t>
            </w:r>
          </w:p>
          <w:p w:rsidR="00FF4947" w:rsidRPr="00FF4947" w:rsidRDefault="00FB68DB" w:rsidP="00FF4947">
            <w:pPr>
              <w:spacing w:line="264" w:lineRule="auto"/>
              <w:rPr>
                <w:rFonts w:ascii="Times New Roman" w:hAnsi="Times New Roman"/>
                <w:color w:val="000000"/>
                <w:kern w:val="28"/>
                <w:sz w:val="19"/>
                <w:szCs w:val="19"/>
              </w:rPr>
            </w:pPr>
            <w:hyperlink r:id="rId12" w:tooltip="blocked::mailto:michelle@millenacker.com" w:history="1">
              <w:r w:rsidR="00FF4947" w:rsidRPr="00FF4947">
                <w:rPr>
                  <w:rFonts w:ascii="Times New Roman" w:hAnsi="Times New Roman"/>
                  <w:color w:val="0000FF"/>
                  <w:kern w:val="28"/>
                  <w:sz w:val="19"/>
                  <w:szCs w:val="19"/>
                  <w:u w:val="single"/>
                </w:rPr>
                <w:t>michelle@millenacker.com</w:t>
              </w:r>
            </w:hyperlink>
          </w:p>
          <w:p w:rsidR="00FF4947" w:rsidRPr="00FF4947" w:rsidRDefault="00FF4947" w:rsidP="00FF4947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FF4947" w:rsidRPr="00FF4947" w:rsidRDefault="00FF4947" w:rsidP="00FF4947">
            <w:pPr>
              <w:spacing w:after="119" w:line="264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FF4947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Psychologist, Mediator, Child Inclusive Mediation, Custody &amp; Parenting Time Evaluator, Attachment Assessments, Parenting Consultant, Parenting Time Expeditor, Social ENE,</w:t>
            </w:r>
          </w:p>
          <w:p w:rsidR="00FF4947" w:rsidRPr="00FF4947" w:rsidRDefault="00FF4947" w:rsidP="00FF4947">
            <w:pPr>
              <w:spacing w:after="119" w:line="264" w:lineRule="auto"/>
              <w:rPr>
                <w:rFonts w:ascii="Times New Roman" w:hAnsi="Times New Roman"/>
                <w:b/>
                <w:bCs/>
                <w:color w:val="92D050"/>
                <w:kern w:val="28"/>
                <w:sz w:val="24"/>
                <w:szCs w:val="24"/>
              </w:rPr>
            </w:pPr>
            <w:r w:rsidRPr="00FF4947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 </w:t>
            </w:r>
            <w:r w:rsidRPr="00FF4947">
              <w:rPr>
                <w:rFonts w:ascii="Times New Roman" w:hAnsi="Times New Roman"/>
                <w:color w:val="92D050"/>
                <w:kern w:val="28"/>
                <w:sz w:val="24"/>
                <w:szCs w:val="24"/>
              </w:rPr>
              <w:t>Rule 114 Qualified.</w:t>
            </w:r>
          </w:p>
        </w:tc>
        <w:tc>
          <w:tcPr>
            <w:tcW w:w="2425" w:type="dxa"/>
            <w:vAlign w:val="center"/>
          </w:tcPr>
          <w:p w:rsidR="00FF4947" w:rsidRPr="00FF4947" w:rsidRDefault="00FF4947" w:rsidP="00FF4947">
            <w:pPr>
              <w:spacing w:after="119"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Northfield</w:t>
            </w:r>
          </w:p>
        </w:tc>
      </w:tr>
      <w:tr w:rsidR="00FF4947" w:rsidRPr="00FF4947" w:rsidTr="007D5131">
        <w:trPr>
          <w:trHeight w:val="491"/>
        </w:trPr>
        <w:tc>
          <w:tcPr>
            <w:tcW w:w="4399" w:type="dxa"/>
            <w:vAlign w:val="center"/>
          </w:tcPr>
          <w:p w:rsidR="00FF4947" w:rsidRPr="00FF4947" w:rsidRDefault="00FF4947" w:rsidP="00FF4947">
            <w:pPr>
              <w:spacing w:after="119" w:line="264" w:lineRule="auto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</w:p>
          <w:p w:rsidR="00FF4947" w:rsidRPr="00FF4947" w:rsidRDefault="00FF4947" w:rsidP="00FF4947">
            <w:pPr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proofErr w:type="spellStart"/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Panowitsch</w:t>
            </w:r>
            <w:proofErr w:type="spellEnd"/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, Henry</w:t>
            </w:r>
          </w:p>
          <w:p w:rsidR="00FF4947" w:rsidRPr="00FF4947" w:rsidRDefault="00FB68DB" w:rsidP="00FF4947">
            <w:pPr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u w:val="single"/>
              </w:rPr>
            </w:pPr>
            <w:hyperlink r:id="rId13" w:history="1">
              <w:r w:rsidR="00FF4947" w:rsidRPr="00FF4947">
                <w:rPr>
                  <w:rFonts w:ascii="Times New Roman" w:hAnsi="Times New Roman"/>
                  <w:b/>
                  <w:bCs/>
                  <w:color w:val="0000FF"/>
                  <w:kern w:val="28"/>
                  <w:sz w:val="24"/>
                  <w:szCs w:val="24"/>
                  <w:u w:val="single"/>
                </w:rPr>
                <w:t>henrypanowitsch@yahoo.com</w:t>
              </w:r>
            </w:hyperlink>
          </w:p>
          <w:p w:rsidR="00FF4947" w:rsidRPr="00FF4947" w:rsidRDefault="00FF4947" w:rsidP="00FF4947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u w:val="single"/>
              </w:rPr>
            </w:pPr>
          </w:p>
        </w:tc>
        <w:tc>
          <w:tcPr>
            <w:tcW w:w="2797" w:type="dxa"/>
            <w:vAlign w:val="center"/>
          </w:tcPr>
          <w:p w:rsidR="00FF4947" w:rsidRPr="00FF4947" w:rsidRDefault="00FF4947" w:rsidP="00FF4947">
            <w:pPr>
              <w:spacing w:after="119" w:line="264" w:lineRule="auto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u w:val="single"/>
              </w:rPr>
            </w:pPr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Retired Psychologist, ENE</w:t>
            </w:r>
          </w:p>
        </w:tc>
        <w:tc>
          <w:tcPr>
            <w:tcW w:w="2425" w:type="dxa"/>
            <w:vAlign w:val="center"/>
          </w:tcPr>
          <w:p w:rsidR="00FF4947" w:rsidRPr="00FF4947" w:rsidRDefault="00FF4947" w:rsidP="00FF4947">
            <w:pPr>
              <w:spacing w:after="119"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Mankato</w:t>
            </w:r>
          </w:p>
        </w:tc>
      </w:tr>
      <w:tr w:rsidR="00FF4947" w:rsidRPr="00FF4947" w:rsidTr="004A270F">
        <w:trPr>
          <w:trHeight w:val="2123"/>
        </w:trPr>
        <w:tc>
          <w:tcPr>
            <w:tcW w:w="4399" w:type="dxa"/>
            <w:vAlign w:val="center"/>
          </w:tcPr>
          <w:p w:rsidR="00FF4947" w:rsidRPr="00FF4947" w:rsidRDefault="00FF4947" w:rsidP="00FF4947">
            <w:pPr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Runchey, Barb</w:t>
            </w:r>
          </w:p>
          <w:p w:rsidR="00FF4947" w:rsidRPr="00FF4947" w:rsidRDefault="00FB68DB" w:rsidP="00FF4947">
            <w:pPr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hyperlink r:id="rId14" w:history="1">
              <w:r w:rsidR="00FF4947" w:rsidRPr="00FF4947">
                <w:rPr>
                  <w:rFonts w:ascii="Times New Roman" w:hAnsi="Times New Roman"/>
                  <w:b/>
                  <w:bCs/>
                  <w:color w:val="0000FF"/>
                  <w:kern w:val="28"/>
                  <w:sz w:val="24"/>
                  <w:szCs w:val="24"/>
                  <w:u w:val="single"/>
                </w:rPr>
                <w:t>barb@rlwlawyers.com</w:t>
              </w:r>
            </w:hyperlink>
          </w:p>
          <w:p w:rsidR="00FF4947" w:rsidRPr="00FF4947" w:rsidRDefault="00FF4947" w:rsidP="00FF4947">
            <w:pPr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</w:p>
          <w:p w:rsidR="00FF4947" w:rsidRPr="00FF4947" w:rsidRDefault="00FF4947" w:rsidP="00FF4947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u w:val="single"/>
              </w:rPr>
            </w:pPr>
          </w:p>
        </w:tc>
        <w:tc>
          <w:tcPr>
            <w:tcW w:w="2797" w:type="dxa"/>
            <w:vAlign w:val="center"/>
          </w:tcPr>
          <w:p w:rsidR="00FF4947" w:rsidRPr="00FF4947" w:rsidRDefault="00FF4947" w:rsidP="00FF4947">
            <w:pPr>
              <w:spacing w:after="119" w:line="264" w:lineRule="auto"/>
              <w:rPr>
                <w:rFonts w:ascii="Arial" w:hAnsi="Arial" w:cs="Arial"/>
                <w:b/>
                <w:color w:val="000000"/>
                <w:kern w:val="28"/>
                <w:sz w:val="20"/>
                <w:szCs w:val="20"/>
              </w:rPr>
            </w:pPr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 xml:space="preserve">Attorney, Mediator, ENE </w:t>
            </w:r>
            <w:r w:rsidRPr="00FF4947">
              <w:rPr>
                <w:rFonts w:ascii="Arial" w:hAnsi="Arial" w:cs="Arial"/>
                <w:b/>
                <w:color w:val="000000"/>
                <w:kern w:val="28"/>
                <w:sz w:val="20"/>
                <w:szCs w:val="20"/>
              </w:rPr>
              <w:t>Contract Child Support Magistrate-8th Judicial District</w:t>
            </w:r>
          </w:p>
          <w:p w:rsidR="00FF4947" w:rsidRPr="00FF4947" w:rsidRDefault="00FF4947" w:rsidP="00FF4947">
            <w:pPr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u w:val="single"/>
              </w:rPr>
            </w:pPr>
            <w:r w:rsidRPr="00FF4947">
              <w:rPr>
                <w:rFonts w:ascii="Times New Roman" w:hAnsi="Times New Roman"/>
                <w:b/>
                <w:bCs/>
                <w:color w:val="C00000"/>
                <w:kern w:val="28"/>
                <w:sz w:val="24"/>
                <w:szCs w:val="24"/>
              </w:rPr>
              <w:t>(Social &amp; Financial ENE)</w:t>
            </w:r>
          </w:p>
          <w:p w:rsidR="00FF4947" w:rsidRPr="00FF4947" w:rsidRDefault="00FF4947" w:rsidP="00FF4947">
            <w:pPr>
              <w:spacing w:after="119" w:line="264" w:lineRule="auto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u w:val="single"/>
              </w:rPr>
            </w:pPr>
          </w:p>
        </w:tc>
        <w:tc>
          <w:tcPr>
            <w:tcW w:w="2425" w:type="dxa"/>
            <w:vAlign w:val="center"/>
          </w:tcPr>
          <w:p w:rsidR="00FF4947" w:rsidRPr="00FF4947" w:rsidRDefault="00FF4947" w:rsidP="00FF4947">
            <w:pPr>
              <w:spacing w:after="119"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Marshall</w:t>
            </w:r>
          </w:p>
        </w:tc>
      </w:tr>
      <w:tr w:rsidR="00FF4947" w:rsidRPr="00FF4947" w:rsidTr="007D5131">
        <w:trPr>
          <w:trHeight w:val="1358"/>
        </w:trPr>
        <w:tc>
          <w:tcPr>
            <w:tcW w:w="4399" w:type="dxa"/>
            <w:vAlign w:val="center"/>
          </w:tcPr>
          <w:p w:rsidR="00FF4947" w:rsidRPr="00FF4947" w:rsidRDefault="00FF4947" w:rsidP="00FF4947">
            <w:pPr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</w:p>
          <w:p w:rsidR="00FF4947" w:rsidRPr="00FF4947" w:rsidRDefault="00FF4947" w:rsidP="00FF4947">
            <w:pPr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proofErr w:type="spellStart"/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Wacker</w:t>
            </w:r>
            <w:proofErr w:type="spellEnd"/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, Jody</w:t>
            </w:r>
          </w:p>
          <w:p w:rsidR="00FF4947" w:rsidRPr="00FF4947" w:rsidRDefault="00FB68DB" w:rsidP="00FF4947">
            <w:pPr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hyperlink r:id="rId15" w:history="1">
              <w:r w:rsidR="00FF4947" w:rsidRPr="00FF4947">
                <w:rPr>
                  <w:rFonts w:ascii="Times New Roman" w:hAnsi="Times New Roman"/>
                  <w:b/>
                  <w:bCs/>
                  <w:color w:val="0000FF"/>
                  <w:kern w:val="28"/>
                  <w:sz w:val="24"/>
                  <w:szCs w:val="24"/>
                  <w:u w:val="single"/>
                </w:rPr>
                <w:t>jwacker.gal@gmail.com</w:t>
              </w:r>
            </w:hyperlink>
          </w:p>
          <w:p w:rsidR="00FF4947" w:rsidRPr="00FF4947" w:rsidRDefault="00FF4947" w:rsidP="00FF4947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</w:p>
          <w:p w:rsidR="00FF4947" w:rsidRPr="00FF4947" w:rsidRDefault="00FF4947" w:rsidP="00FF4947">
            <w:pPr>
              <w:spacing w:after="119" w:line="264" w:lineRule="auto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u w:val="single"/>
              </w:rPr>
            </w:pPr>
          </w:p>
        </w:tc>
        <w:tc>
          <w:tcPr>
            <w:tcW w:w="2797" w:type="dxa"/>
            <w:vAlign w:val="center"/>
          </w:tcPr>
          <w:p w:rsidR="00FF4947" w:rsidRPr="00FF4947" w:rsidRDefault="00FF4947" w:rsidP="00FF4947">
            <w:pPr>
              <w:spacing w:after="119" w:line="264" w:lineRule="auto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u w:val="single"/>
              </w:rPr>
            </w:pPr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Guardian ad Litem, Custody Evaluator, Child Care Support Specialist</w:t>
            </w:r>
            <w:r w:rsidRPr="00FF4947"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</w:rPr>
              <w:t>, ENE</w:t>
            </w:r>
          </w:p>
        </w:tc>
        <w:tc>
          <w:tcPr>
            <w:tcW w:w="2425" w:type="dxa"/>
            <w:vAlign w:val="center"/>
          </w:tcPr>
          <w:p w:rsidR="00FF4947" w:rsidRPr="00FF4947" w:rsidRDefault="00FF4947" w:rsidP="00FF4947">
            <w:pPr>
              <w:spacing w:after="119"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Pipestone</w:t>
            </w:r>
          </w:p>
        </w:tc>
      </w:tr>
      <w:tr w:rsidR="00FF4947" w:rsidRPr="00FF4947" w:rsidTr="007D5131">
        <w:trPr>
          <w:trHeight w:val="1817"/>
        </w:trPr>
        <w:tc>
          <w:tcPr>
            <w:tcW w:w="4399" w:type="dxa"/>
            <w:vAlign w:val="center"/>
          </w:tcPr>
          <w:p w:rsidR="00FF4947" w:rsidRPr="00FF4947" w:rsidRDefault="00FF4947" w:rsidP="00FF4947">
            <w:pPr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</w:rPr>
            </w:pPr>
          </w:p>
          <w:p w:rsidR="00FF4947" w:rsidRPr="00FF4947" w:rsidRDefault="00FF4947" w:rsidP="00FF4947">
            <w:pPr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</w:rPr>
            </w:pPr>
            <w:r w:rsidRPr="00FF4947"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</w:rPr>
              <w:t>Webster, Ruth Ann</w:t>
            </w:r>
          </w:p>
          <w:p w:rsidR="00FF4947" w:rsidRPr="00FF4947" w:rsidRDefault="00FB68DB" w:rsidP="00FF4947">
            <w:pPr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</w:rPr>
            </w:pPr>
            <w:hyperlink r:id="rId16" w:history="1">
              <w:r w:rsidR="00FF4947" w:rsidRPr="00FF4947">
                <w:rPr>
                  <w:rFonts w:ascii="Times New Roman" w:hAnsi="Times New Roman"/>
                  <w:b/>
                  <w:color w:val="0000FF"/>
                  <w:kern w:val="28"/>
                  <w:sz w:val="24"/>
                  <w:szCs w:val="24"/>
                  <w:u w:val="single"/>
                </w:rPr>
                <w:t>pmraw2@comcast.net</w:t>
              </w:r>
            </w:hyperlink>
          </w:p>
          <w:p w:rsidR="00FF4947" w:rsidRPr="00FF4947" w:rsidRDefault="00FF4947" w:rsidP="00FF4947">
            <w:pPr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</w:rPr>
            </w:pPr>
          </w:p>
          <w:p w:rsidR="00FF4947" w:rsidRPr="00FF4947" w:rsidRDefault="00FF4947" w:rsidP="00FF4947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u w:val="single"/>
              </w:rPr>
            </w:pPr>
          </w:p>
        </w:tc>
        <w:tc>
          <w:tcPr>
            <w:tcW w:w="2797" w:type="dxa"/>
            <w:vAlign w:val="center"/>
          </w:tcPr>
          <w:p w:rsidR="00FF4947" w:rsidRPr="00FF4947" w:rsidRDefault="00FF4947" w:rsidP="00FF4947">
            <w:pPr>
              <w:widowControl w:val="0"/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</w:rPr>
            </w:pPr>
            <w:r w:rsidRPr="00FF4947"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</w:rPr>
              <w:t>Attorney, Mediator, ENE</w:t>
            </w:r>
          </w:p>
          <w:p w:rsidR="00FF4947" w:rsidRPr="00FF4947" w:rsidRDefault="00FF4947" w:rsidP="00FF4947">
            <w:pPr>
              <w:widowControl w:val="0"/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</w:rPr>
            </w:pPr>
            <w:r w:rsidRPr="00FF4947">
              <w:rPr>
                <w:rFonts w:ascii="Times New Roman" w:hAnsi="Times New Roman"/>
                <w:b/>
                <w:bCs/>
                <w:color w:val="92D050"/>
                <w:kern w:val="28"/>
                <w:sz w:val="24"/>
                <w:szCs w:val="24"/>
                <w:u w:val="single"/>
              </w:rPr>
              <w:t>Rule 114 Qualified</w:t>
            </w:r>
          </w:p>
        </w:tc>
        <w:tc>
          <w:tcPr>
            <w:tcW w:w="2425" w:type="dxa"/>
            <w:vAlign w:val="center"/>
          </w:tcPr>
          <w:p w:rsidR="00FF4947" w:rsidRPr="00FF4947" w:rsidRDefault="00FF4947" w:rsidP="00FF4947">
            <w:pPr>
              <w:spacing w:after="119"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 w:rsidRPr="00FF4947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New Ulm</w:t>
            </w:r>
          </w:p>
        </w:tc>
      </w:tr>
    </w:tbl>
    <w:p w:rsidR="00FF4947" w:rsidRDefault="00FF4947"/>
    <w:sectPr w:rsidR="00FF4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947" w:rsidRDefault="00FF4947" w:rsidP="00FF4947">
      <w:pPr>
        <w:spacing w:after="0" w:line="240" w:lineRule="auto"/>
      </w:pPr>
      <w:r>
        <w:separator/>
      </w:r>
    </w:p>
  </w:endnote>
  <w:endnote w:type="continuationSeparator" w:id="0">
    <w:p w:rsidR="00FF4947" w:rsidRDefault="00FF4947" w:rsidP="00FF4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947" w:rsidRDefault="00FF4947" w:rsidP="00FF4947">
      <w:pPr>
        <w:spacing w:after="0" w:line="240" w:lineRule="auto"/>
      </w:pPr>
      <w:r>
        <w:separator/>
      </w:r>
    </w:p>
  </w:footnote>
  <w:footnote w:type="continuationSeparator" w:id="0">
    <w:p w:rsidR="00FF4947" w:rsidRDefault="00FF4947" w:rsidP="00FF4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10E87"/>
    <w:multiLevelType w:val="hybridMultilevel"/>
    <w:tmpl w:val="F7C876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47"/>
    <w:rsid w:val="004A270F"/>
    <w:rsid w:val="004A48E5"/>
    <w:rsid w:val="00A06978"/>
    <w:rsid w:val="00C76404"/>
    <w:rsid w:val="00FB68DB"/>
    <w:rsid w:val="00F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94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FF494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49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F4947"/>
    <w:pPr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F4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947"/>
  </w:style>
  <w:style w:type="paragraph" w:styleId="Footer">
    <w:name w:val="footer"/>
    <w:basedOn w:val="Normal"/>
    <w:link w:val="FooterChar"/>
    <w:uiPriority w:val="99"/>
    <w:unhideWhenUsed/>
    <w:rsid w:val="00FF4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94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FF494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49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F4947"/>
    <w:pPr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F4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947"/>
  </w:style>
  <w:style w:type="paragraph" w:styleId="Footer">
    <w:name w:val="footer"/>
    <w:basedOn w:val="Normal"/>
    <w:link w:val="FooterChar"/>
    <w:uiPriority w:val="99"/>
    <w:unhideWhenUsed/>
    <w:rsid w:val="00FF4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ircher@cccinternet.net" TargetMode="External"/><Relationship Id="rId13" Type="http://schemas.openxmlformats.org/officeDocument/2006/relationships/hyperlink" Target="mailto:henrypanowitsch@yahoo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ichelle@millenacker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mraw2@comcast.ne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immanahan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wacker.gal@gmail.com" TargetMode="External"/><Relationship Id="rId10" Type="http://schemas.openxmlformats.org/officeDocument/2006/relationships/hyperlink" Target="mailto:luchtlaw@frontierne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jlgal@frontiernet.net" TargetMode="External"/><Relationship Id="rId14" Type="http://schemas.openxmlformats.org/officeDocument/2006/relationships/hyperlink" Target="mailto:barb@rlwlawy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415</Words>
  <Characters>2371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Harms, Ruth</dc:creator>
  <cp:lastModifiedBy>Snyder, Rachel</cp:lastModifiedBy>
  <cp:revision>2</cp:revision>
  <dcterms:created xsi:type="dcterms:W3CDTF">2013-08-05T15:27:00Z</dcterms:created>
  <dcterms:modified xsi:type="dcterms:W3CDTF">2013-08-05T15:27:00Z</dcterms:modified>
</cp:coreProperties>
</file>