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030D5A" w:rsidRPr="002074DA" w14:paraId="0AA3B10D" w14:textId="77777777" w:rsidTr="00CF3AA6">
        <w:trPr>
          <w:cantSplit/>
        </w:trPr>
        <w:tc>
          <w:tcPr>
            <w:tcW w:w="4320" w:type="dxa"/>
            <w:vAlign w:val="bottom"/>
          </w:tcPr>
          <w:p w14:paraId="5BA32B6D" w14:textId="59478EA9" w:rsidR="00030D5A" w:rsidRPr="002074DA" w:rsidRDefault="00030D5A" w:rsidP="00CF3AA6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1DC5D3C2" w14:textId="77777777" w:rsidR="00030D5A" w:rsidRPr="002074DA" w:rsidRDefault="00030D5A" w:rsidP="00CF3AA6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4959872D" w14:textId="77777777" w:rsidR="00030D5A" w:rsidRPr="002074DA" w:rsidRDefault="00030D5A" w:rsidP="00CF3AA6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030D5A" w:rsidRPr="002074DA" w14:paraId="4F37A222" w14:textId="77777777" w:rsidTr="00CF3AA6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C022F" w14:textId="77777777" w:rsidR="00030D5A" w:rsidRPr="002074DA" w:rsidRDefault="00030D5A" w:rsidP="00CF3AA6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17CA355" w14:textId="77777777" w:rsidR="00030D5A" w:rsidRPr="002074DA" w:rsidRDefault="00030D5A" w:rsidP="00CF3AA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92E10E" w14:textId="77777777" w:rsidR="00030D5A" w:rsidRPr="002074DA" w:rsidRDefault="00030D5A" w:rsidP="00CF3AA6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D07C26" w14:textId="77777777" w:rsidR="00030D5A" w:rsidRPr="002074DA" w:rsidRDefault="00030D5A" w:rsidP="00CF3AA6">
            <w:pPr>
              <w:rPr>
                <w:sz w:val="22"/>
              </w:rPr>
            </w:pPr>
          </w:p>
        </w:tc>
      </w:tr>
      <w:tr w:rsidR="00030D5A" w:rsidRPr="002074DA" w14:paraId="1CE3F308" w14:textId="77777777" w:rsidTr="00CF3AA6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3D496" w14:textId="77777777" w:rsidR="00030D5A" w:rsidRPr="002074DA" w:rsidRDefault="00030D5A" w:rsidP="00CF3AA6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F0F36FD" w14:textId="77777777" w:rsidR="00030D5A" w:rsidRPr="002074DA" w:rsidRDefault="00030D5A" w:rsidP="00CF3AA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5BD601A" w14:textId="77777777" w:rsidR="00030D5A" w:rsidRPr="002074DA" w:rsidRDefault="00030D5A" w:rsidP="00CF3AA6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C9745" w14:textId="77777777" w:rsidR="00030D5A" w:rsidRPr="002074DA" w:rsidRDefault="00030D5A" w:rsidP="00CF3AA6">
            <w:pPr>
              <w:rPr>
                <w:sz w:val="22"/>
              </w:rPr>
            </w:pPr>
          </w:p>
        </w:tc>
      </w:tr>
      <w:tr w:rsidR="00030D5A" w:rsidRPr="002074DA" w14:paraId="1E90FFBE" w14:textId="77777777" w:rsidTr="00CF3AA6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FE3" w14:textId="77777777" w:rsidR="00030D5A" w:rsidRPr="002074DA" w:rsidRDefault="00030D5A" w:rsidP="00CF3AA6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872DA54" w14:textId="77777777" w:rsidR="00030D5A" w:rsidRPr="002074DA" w:rsidRDefault="00030D5A" w:rsidP="00CF3AA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EB3E2" w14:textId="77777777" w:rsidR="00030D5A" w:rsidRPr="002074DA" w:rsidRDefault="00030D5A" w:rsidP="00CF3AA6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079" w14:textId="77777777" w:rsidR="00030D5A" w:rsidRPr="002074DA" w:rsidRDefault="00030D5A" w:rsidP="00CF3AA6">
            <w:pPr>
              <w:rPr>
                <w:sz w:val="22"/>
              </w:rPr>
            </w:pPr>
            <w:r>
              <w:rPr>
                <w:sz w:val="22"/>
              </w:rPr>
              <w:t>Civil</w:t>
            </w:r>
          </w:p>
        </w:tc>
      </w:tr>
    </w:tbl>
    <w:p w14:paraId="3BAFCED3" w14:textId="77777777" w:rsidR="00030D5A" w:rsidRDefault="00030D5A" w:rsidP="00030D5A">
      <w:pPr>
        <w:ind w:righ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030D5A" w14:paraId="2023EECE" w14:textId="77777777" w:rsidTr="00CF3AA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E5456" w14:textId="77777777" w:rsidR="00030D5A" w:rsidRPr="0073105F" w:rsidRDefault="00030D5A" w:rsidP="00CF3AA6">
            <w:pPr>
              <w:ind w:right="-180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3F5B" w14:textId="77777777" w:rsidR="00030D5A" w:rsidRDefault="00030D5A" w:rsidP="00CF3AA6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EB9438" w14:textId="5B765EEB" w:rsidR="00030D5A" w:rsidRPr="0073105F" w:rsidRDefault="00030D5A" w:rsidP="00CF3AA6">
            <w:pPr>
              <w:ind w:righ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Affidavit in Support of Responsive Motion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F43F" w14:textId="77777777" w:rsidR="00030D5A" w:rsidRDefault="00030D5A" w:rsidP="00CF3AA6">
            <w:pPr>
              <w:ind w:right="-180"/>
            </w:pPr>
          </w:p>
        </w:tc>
      </w:tr>
      <w:tr w:rsidR="00030D5A" w14:paraId="46C2D21B" w14:textId="77777777" w:rsidTr="00CF3AA6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8D071E" w14:textId="77777777" w:rsidR="00030D5A" w:rsidRPr="0073105F" w:rsidRDefault="00030D5A" w:rsidP="00CF3AA6">
            <w:pPr>
              <w:ind w:right="-180"/>
              <w:rPr>
                <w:sz w:val="20"/>
              </w:rPr>
            </w:pPr>
            <w:r>
              <w:rPr>
                <w:sz w:val="20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B8CE" w14:textId="77777777" w:rsidR="00030D5A" w:rsidRDefault="00030D5A" w:rsidP="00CF3AA6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7FC8571" w14:textId="77777777" w:rsidR="00030D5A" w:rsidRDefault="00030D5A" w:rsidP="00CF3AA6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E1EA" w14:textId="77777777" w:rsidR="00030D5A" w:rsidRDefault="00030D5A" w:rsidP="00CF3AA6">
            <w:pPr>
              <w:ind w:right="-180"/>
            </w:pPr>
          </w:p>
        </w:tc>
      </w:tr>
      <w:tr w:rsidR="00030D5A" w14:paraId="093EF381" w14:textId="77777777" w:rsidTr="00CF3AA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38A4" w14:textId="01F9A04B" w:rsidR="00030D5A" w:rsidRPr="00030D5A" w:rsidRDefault="00030D5A" w:rsidP="00CF3AA6">
            <w:pPr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0B576" w14:textId="77777777" w:rsidR="00030D5A" w:rsidRDefault="00030D5A" w:rsidP="00CF3AA6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15E2718" w14:textId="77777777" w:rsidR="00030D5A" w:rsidRDefault="00030D5A" w:rsidP="00CF3AA6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722D" w14:textId="77777777" w:rsidR="00030D5A" w:rsidRDefault="00030D5A" w:rsidP="00CF3AA6">
            <w:pPr>
              <w:ind w:right="-180"/>
            </w:pPr>
          </w:p>
        </w:tc>
      </w:tr>
      <w:tr w:rsidR="00030D5A" w14:paraId="213559DE" w14:textId="77777777" w:rsidTr="00CF3AA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061F5" w14:textId="77777777" w:rsidR="00030D5A" w:rsidRPr="0073105F" w:rsidRDefault="00030D5A" w:rsidP="00CF3AA6">
            <w:pPr>
              <w:ind w:right="-180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DE24" w14:textId="77777777" w:rsidR="00030D5A" w:rsidRDefault="00030D5A" w:rsidP="00CF3AA6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78DD0C" w14:textId="77777777" w:rsidR="00030D5A" w:rsidRDefault="00030D5A" w:rsidP="00CF3AA6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0AA0" w14:textId="77777777" w:rsidR="00030D5A" w:rsidRDefault="00030D5A" w:rsidP="00CF3AA6">
            <w:pPr>
              <w:ind w:right="-180"/>
            </w:pPr>
          </w:p>
        </w:tc>
      </w:tr>
      <w:tr w:rsidR="00030D5A" w14:paraId="35918CC2" w14:textId="77777777" w:rsidTr="00CF3AA6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566E7" w14:textId="77777777" w:rsidR="00030D5A" w:rsidRPr="00DD4A46" w:rsidRDefault="00030D5A" w:rsidP="00CF3AA6">
            <w:pPr>
              <w:ind w:right="-180"/>
              <w:rPr>
                <w:sz w:val="20"/>
              </w:rPr>
            </w:pPr>
            <w:r w:rsidRPr="00DD4A46">
              <w:rPr>
                <w:sz w:val="20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69CF" w14:textId="77777777" w:rsidR="00030D5A" w:rsidRDefault="00030D5A" w:rsidP="00CF3AA6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2D0563" w14:textId="77777777" w:rsidR="00030D5A" w:rsidRDefault="00030D5A" w:rsidP="00CF3AA6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482F9" w14:textId="77777777" w:rsidR="00030D5A" w:rsidRDefault="00030D5A" w:rsidP="00CF3AA6">
            <w:pPr>
              <w:ind w:right="-180"/>
            </w:pPr>
          </w:p>
        </w:tc>
      </w:tr>
    </w:tbl>
    <w:p w14:paraId="710A56EC" w14:textId="77777777" w:rsidR="00030D5A" w:rsidRDefault="00030D5A" w:rsidP="00B1022F">
      <w:pPr>
        <w:ind w:left="-180" w:right="-180" w:firstLine="180"/>
        <w:rPr>
          <w:u w:val="single"/>
        </w:rPr>
      </w:pPr>
    </w:p>
    <w:p w14:paraId="47D1DA54" w14:textId="77777777" w:rsidR="00030D5A" w:rsidRDefault="00030D5A" w:rsidP="00B1022F">
      <w:pPr>
        <w:ind w:left="-180" w:right="-180" w:firstLine="180"/>
        <w:rPr>
          <w:u w:val="single"/>
        </w:rPr>
      </w:pPr>
    </w:p>
    <w:p w14:paraId="2AC24F9C" w14:textId="77777777" w:rsidR="00030D5A" w:rsidRDefault="00030D5A" w:rsidP="00B1022F">
      <w:pPr>
        <w:ind w:left="-180" w:right="-180" w:firstLine="180"/>
        <w:rPr>
          <w:u w:val="single"/>
        </w:rPr>
      </w:pPr>
    </w:p>
    <w:p w14:paraId="6F88C740" w14:textId="1372929E" w:rsidR="0040514E" w:rsidRPr="00911502" w:rsidRDefault="0040514E" w:rsidP="0040514E">
      <w:pPr>
        <w:spacing w:line="360" w:lineRule="auto"/>
        <w:rPr>
          <w:sz w:val="24"/>
          <w:szCs w:val="24"/>
        </w:rPr>
      </w:pPr>
      <w:r w:rsidRPr="00564F20">
        <w:rPr>
          <w:sz w:val="24"/>
          <w:szCs w:val="24"/>
        </w:rPr>
        <w:t xml:space="preserve">My </w:t>
      </w:r>
      <w:r w:rsidR="00564F20" w:rsidRPr="00564F20">
        <w:rPr>
          <w:sz w:val="24"/>
          <w:szCs w:val="24"/>
        </w:rPr>
        <w:t xml:space="preserve">name is </w:t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  <w:u w:val="single"/>
        </w:rPr>
        <w:tab/>
      </w:r>
      <w:r w:rsidR="00564F20" w:rsidRPr="00564F20">
        <w:rPr>
          <w:sz w:val="24"/>
          <w:szCs w:val="24"/>
        </w:rPr>
        <w:t xml:space="preserve"> .  </w:t>
      </w:r>
      <w:r w:rsidR="005345FC">
        <w:rPr>
          <w:sz w:val="24"/>
          <w:szCs w:val="24"/>
        </w:rPr>
        <w:t>The following facts support my responsive motion</w:t>
      </w:r>
      <w:r w:rsidR="00564F20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729124" w14:textId="7777777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36BCEF" w14:textId="7777777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FB1922" w14:textId="7777777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FFEDF1" w14:textId="74048C47" w:rsidR="0040514E" w:rsidRDefault="0040514E" w:rsidP="0040514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6EABAF" w14:textId="26BD39C2" w:rsidR="0040514E" w:rsidRPr="0040514E" w:rsidRDefault="0040514E" w:rsidP="0040514E">
      <w:pPr>
        <w:rPr>
          <w:sz w:val="20"/>
          <w:szCs w:val="24"/>
        </w:rPr>
      </w:pPr>
      <w:r w:rsidRPr="0040514E">
        <w:rPr>
          <w:i/>
          <w:sz w:val="20"/>
          <w:szCs w:val="24"/>
        </w:rPr>
        <w:t>Use another sheet of paper if you need more room.</w:t>
      </w:r>
    </w:p>
    <w:p w14:paraId="6D86726E" w14:textId="77777777" w:rsidR="0040514E" w:rsidRDefault="0040514E" w:rsidP="0040514E">
      <w:pPr>
        <w:spacing w:before="120"/>
        <w:rPr>
          <w:b/>
          <w:sz w:val="24"/>
          <w:szCs w:val="24"/>
        </w:rPr>
      </w:pPr>
    </w:p>
    <w:p w14:paraId="0D06FA32" w14:textId="3CACE6A4" w:rsidR="0040514E" w:rsidRDefault="0040514E" w:rsidP="0040514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I declare under penalty of perjury that everything I have stated in this document is true and correct.  Minn. Stat. § 358.116.</w:t>
      </w:r>
    </w:p>
    <w:p w14:paraId="59E0E2DD" w14:textId="77777777" w:rsidR="0040514E" w:rsidRPr="0040514E" w:rsidRDefault="0040514E" w:rsidP="0040514E">
      <w:pPr>
        <w:spacing w:before="120"/>
        <w:rPr>
          <w:b/>
          <w:sz w:val="24"/>
          <w:szCs w:val="24"/>
        </w:rPr>
      </w:pPr>
    </w:p>
    <w:p w14:paraId="43341D71" w14:textId="77777777" w:rsidR="0040514E" w:rsidRDefault="0040514E" w:rsidP="0040514E">
      <w:pPr>
        <w:spacing w:line="360" w:lineRule="auto"/>
        <w:rPr>
          <w:sz w:val="24"/>
          <w:szCs w:val="24"/>
        </w:rPr>
        <w:sectPr w:rsidR="0040514E" w:rsidSect="000F0E3A">
          <w:footerReference w:type="default" r:id="rId12"/>
          <w:pgSz w:w="12240" w:h="15840" w:code="1"/>
          <w:pgMar w:top="1440" w:right="1440" w:bottom="1152" w:left="1440" w:header="720" w:footer="720" w:gutter="0"/>
          <w:paperSrc w:first="7" w:other="7"/>
          <w:cols w:space="720"/>
          <w:docGrid w:linePitch="360"/>
        </w:sectPr>
      </w:pPr>
    </w:p>
    <w:p w14:paraId="415A5E41" w14:textId="77777777" w:rsidR="0040514E" w:rsidRDefault="0040514E" w:rsidP="0040514E">
      <w:pPr>
        <w:rPr>
          <w:sz w:val="22"/>
          <w:szCs w:val="22"/>
        </w:rPr>
      </w:pPr>
      <w:r w:rsidRPr="00094851">
        <w:rPr>
          <w:sz w:val="22"/>
          <w:szCs w:val="22"/>
        </w:rPr>
        <w:t xml:space="preserve">Dated:  </w:t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 w:rsidRPr="0009485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2DEB429" w14:textId="77777777" w:rsidR="0040514E" w:rsidRDefault="0040514E" w:rsidP="0040514E">
      <w:pPr>
        <w:rPr>
          <w:sz w:val="22"/>
          <w:szCs w:val="22"/>
        </w:rPr>
      </w:pPr>
    </w:p>
    <w:p w14:paraId="74B26CD9" w14:textId="77777777" w:rsidR="0040514E" w:rsidRPr="00A905AE" w:rsidRDefault="0040514E" w:rsidP="0040514E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C06A682" w14:textId="77777777" w:rsidR="0040514E" w:rsidRDefault="0040514E" w:rsidP="0040514E">
      <w:pPr>
        <w:rPr>
          <w:sz w:val="22"/>
        </w:rPr>
      </w:pPr>
      <w:r w:rsidRPr="00094851">
        <w:rPr>
          <w:sz w:val="22"/>
        </w:rPr>
        <w:t>County and State where signed</w:t>
      </w:r>
      <w:r w:rsidRPr="00094851">
        <w:rPr>
          <w:sz w:val="22"/>
        </w:rPr>
        <w:tab/>
      </w:r>
      <w:r w:rsidRPr="00094851">
        <w:rPr>
          <w:sz w:val="22"/>
        </w:rPr>
        <w:tab/>
      </w:r>
      <w:r>
        <w:rPr>
          <w:sz w:val="22"/>
        </w:rPr>
        <w:tab/>
      </w:r>
    </w:p>
    <w:p w14:paraId="262EB5CD" w14:textId="77777777" w:rsidR="0040514E" w:rsidRDefault="0040514E" w:rsidP="0040514E">
      <w:pPr>
        <w:rPr>
          <w:sz w:val="22"/>
        </w:rPr>
      </w:pPr>
    </w:p>
    <w:p w14:paraId="69013497" w14:textId="77777777" w:rsidR="0040514E" w:rsidRDefault="0040514E" w:rsidP="0040514E">
      <w:pPr>
        <w:rPr>
          <w:sz w:val="22"/>
        </w:rPr>
      </w:pPr>
    </w:p>
    <w:p w14:paraId="6E4B6AC1" w14:textId="77777777" w:rsidR="0040514E" w:rsidRDefault="0040514E" w:rsidP="0040514E">
      <w:pPr>
        <w:rPr>
          <w:sz w:val="22"/>
        </w:rPr>
      </w:pPr>
    </w:p>
    <w:p w14:paraId="5E4B6F83" w14:textId="77777777" w:rsidR="0040514E" w:rsidRDefault="0040514E" w:rsidP="0040514E">
      <w:pPr>
        <w:rPr>
          <w:sz w:val="22"/>
        </w:rPr>
      </w:pPr>
    </w:p>
    <w:p w14:paraId="0F01E91B" w14:textId="77777777" w:rsidR="0040514E" w:rsidRDefault="0040514E" w:rsidP="0040514E">
      <w:pPr>
        <w:rPr>
          <w:sz w:val="22"/>
        </w:rPr>
      </w:pPr>
    </w:p>
    <w:p w14:paraId="57587597" w14:textId="77777777" w:rsidR="0040514E" w:rsidRDefault="0040514E" w:rsidP="0040514E">
      <w:pPr>
        <w:rPr>
          <w:sz w:val="22"/>
        </w:rPr>
      </w:pPr>
    </w:p>
    <w:p w14:paraId="77A41850" w14:textId="77777777" w:rsidR="0040514E" w:rsidRDefault="0040514E" w:rsidP="0040514E">
      <w:pPr>
        <w:rPr>
          <w:sz w:val="22"/>
        </w:rPr>
      </w:pPr>
    </w:p>
    <w:p w14:paraId="6D45BBEE" w14:textId="77777777" w:rsidR="0040514E" w:rsidRDefault="0040514E" w:rsidP="0040514E">
      <w:pPr>
        <w:rPr>
          <w:sz w:val="22"/>
          <w:u w:val="single"/>
        </w:rPr>
      </w:pPr>
    </w:p>
    <w:p w14:paraId="33684D5B" w14:textId="77777777" w:rsidR="009009E7" w:rsidRDefault="009009E7" w:rsidP="0040514E">
      <w:pPr>
        <w:rPr>
          <w:sz w:val="22"/>
          <w:u w:val="single"/>
        </w:rPr>
      </w:pPr>
    </w:p>
    <w:p w14:paraId="7CDBC861" w14:textId="77777777" w:rsidR="009009E7" w:rsidRDefault="009009E7" w:rsidP="0040514E">
      <w:pPr>
        <w:rPr>
          <w:sz w:val="22"/>
          <w:u w:val="single"/>
        </w:rPr>
      </w:pPr>
    </w:p>
    <w:p w14:paraId="274797DE" w14:textId="77777777" w:rsidR="0040514E" w:rsidRDefault="0040514E" w:rsidP="0040514E">
      <w:pPr>
        <w:rPr>
          <w:sz w:val="22"/>
        </w:rPr>
      </w:pP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  <w:r w:rsidRPr="00094851">
        <w:rPr>
          <w:sz w:val="22"/>
          <w:u w:val="single"/>
        </w:rPr>
        <w:tab/>
      </w:r>
    </w:p>
    <w:p w14:paraId="0099E39D" w14:textId="77777777" w:rsidR="0040514E" w:rsidRPr="00A905AE" w:rsidRDefault="0040514E" w:rsidP="0040514E">
      <w:pPr>
        <w:rPr>
          <w:sz w:val="22"/>
        </w:rPr>
      </w:pPr>
      <w:r>
        <w:rPr>
          <w:sz w:val="22"/>
        </w:rPr>
        <w:t>Signature</w:t>
      </w:r>
    </w:p>
    <w:p w14:paraId="2ABDA7D9" w14:textId="77777777" w:rsidR="0040514E" w:rsidRDefault="0040514E" w:rsidP="0040514E">
      <w:pPr>
        <w:spacing w:line="360" w:lineRule="auto"/>
        <w:rPr>
          <w:sz w:val="24"/>
        </w:rPr>
      </w:pPr>
      <w:r w:rsidRPr="00094851">
        <w:rPr>
          <w:sz w:val="24"/>
        </w:rPr>
        <w:tab/>
      </w:r>
      <w:r w:rsidRPr="00094851">
        <w:rPr>
          <w:sz w:val="24"/>
        </w:rPr>
        <w:tab/>
      </w:r>
      <w:r w:rsidRPr="00094851">
        <w:rPr>
          <w:sz w:val="24"/>
        </w:rPr>
        <w:tab/>
      </w:r>
      <w:r w:rsidRPr="00094851">
        <w:rPr>
          <w:sz w:val="24"/>
        </w:rPr>
        <w:tab/>
      </w:r>
    </w:p>
    <w:p w14:paraId="48DCF0F2" w14:textId="77777777" w:rsidR="0040514E" w:rsidRPr="00A905AE" w:rsidRDefault="0040514E" w:rsidP="0040514E">
      <w:pPr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Name: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</w:p>
    <w:p w14:paraId="5F145355" w14:textId="77777777" w:rsidR="0040514E" w:rsidRDefault="0040514E" w:rsidP="0040514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 w:rsidRPr="00A905AE">
        <w:rPr>
          <w:sz w:val="22"/>
          <w:szCs w:val="22"/>
        </w:rPr>
        <w:t xml:space="preserve">Address:  </w:t>
      </w:r>
      <w:r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9CDDD1D" w14:textId="77777777" w:rsidR="0040514E" w:rsidRDefault="0040514E" w:rsidP="0040514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City/State/Zip: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A87754" w14:textId="77777777" w:rsidR="0040514E" w:rsidRPr="00A905AE" w:rsidRDefault="0040514E" w:rsidP="0040514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CE9C363" w14:textId="55292B63" w:rsidR="0040514E" w:rsidRDefault="0040514E" w:rsidP="0040514E">
      <w:pPr>
        <w:rPr>
          <w:sz w:val="24"/>
          <w:szCs w:val="24"/>
        </w:rPr>
      </w:pP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40514E" w:rsidSect="0040514E">
      <w:type w:val="continuous"/>
      <w:pgSz w:w="12240" w:h="15840" w:code="1"/>
      <w:pgMar w:top="1440" w:right="1440" w:bottom="1152" w:left="1440" w:header="720" w:footer="720" w:gutter="0"/>
      <w:paperSrc w:first="7"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BFC2" w14:textId="77777777" w:rsidR="003D0C62" w:rsidRPr="00B61FB4" w:rsidRDefault="003D0C62">
      <w:pPr>
        <w:rPr>
          <w:sz w:val="18"/>
        </w:rPr>
      </w:pPr>
      <w:r>
        <w:separator/>
      </w:r>
    </w:p>
  </w:endnote>
  <w:endnote w:type="continuationSeparator" w:id="0">
    <w:p w14:paraId="2CF49A89" w14:textId="77777777" w:rsidR="003D0C62" w:rsidRPr="00B61FB4" w:rsidRDefault="003D0C62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CEC9B" w14:textId="03715E14" w:rsidR="003D0C62" w:rsidRPr="00EC42C4" w:rsidRDefault="003D0C62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</w:t>
    </w:r>
    <w:r w:rsidR="003308F7">
      <w:rPr>
        <w:rFonts w:ascii="Arial" w:hAnsi="Arial"/>
        <w:sz w:val="18"/>
        <w:szCs w:val="18"/>
      </w:rPr>
      <w:t>IV</w:t>
    </w:r>
    <w:r w:rsidR="00847B6B">
      <w:rPr>
        <w:rFonts w:ascii="Arial" w:hAnsi="Arial"/>
        <w:sz w:val="18"/>
        <w:szCs w:val="18"/>
      </w:rPr>
      <w:t>703</w:t>
    </w:r>
    <w:r w:rsidRPr="00C8261D">
      <w:rPr>
        <w:rFonts w:ascii="Arial" w:hAnsi="Arial"/>
        <w:sz w:val="18"/>
        <w:szCs w:val="18"/>
      </w:rPr>
      <w:t xml:space="preserve">   </w:t>
    </w:r>
    <w:r>
      <w:rPr>
        <w:rFonts w:ascii="Arial" w:hAnsi="Arial"/>
        <w:sz w:val="18"/>
        <w:szCs w:val="18"/>
      </w:rPr>
      <w:t xml:space="preserve"> State      </w:t>
    </w:r>
    <w:r w:rsidRPr="002074DA">
      <w:rPr>
        <w:rFonts w:ascii="Arial" w:hAnsi="Arial"/>
        <w:sz w:val="18"/>
        <w:szCs w:val="18"/>
      </w:rPr>
      <w:t xml:space="preserve">ENG         </w:t>
    </w:r>
    <w:r w:rsidR="00847B6B">
      <w:rPr>
        <w:rFonts w:ascii="Arial" w:hAnsi="Arial"/>
        <w:sz w:val="18"/>
        <w:szCs w:val="18"/>
      </w:rPr>
      <w:t>11</w:t>
    </w:r>
    <w:r w:rsidR="006B78AE">
      <w:rPr>
        <w:rFonts w:ascii="Arial" w:hAnsi="Arial"/>
        <w:sz w:val="18"/>
        <w:szCs w:val="18"/>
      </w:rPr>
      <w:t>/17</w:t>
    </w:r>
    <w:r w:rsidRPr="002074DA">
      <w:rPr>
        <w:rFonts w:ascii="Arial" w:hAnsi="Arial"/>
        <w:sz w:val="18"/>
        <w:szCs w:val="18"/>
      </w:rPr>
      <w:t xml:space="preserve">                </w:t>
    </w:r>
    <w:r w:rsidRPr="000F2C84">
      <w:rPr>
        <w:rFonts w:ascii="Arial" w:hAnsi="Arial"/>
        <w:sz w:val="18"/>
        <w:szCs w:val="18"/>
      </w:rPr>
      <w:t>www.mncourts.gov/forms</w:t>
    </w:r>
    <w:r w:rsidRPr="00C8261D">
      <w:rPr>
        <w:rFonts w:ascii="Arial" w:hAnsi="Arial"/>
        <w:sz w:val="18"/>
        <w:szCs w:val="18"/>
      </w:rPr>
      <w:t xml:space="preserve">                                           Page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847B6B">
      <w:rPr>
        <w:rStyle w:val="PageNumber"/>
        <w:rFonts w:ascii="Arial" w:hAnsi="Arial"/>
        <w:noProof/>
        <w:sz w:val="18"/>
        <w:szCs w:val="18"/>
      </w:rPr>
      <w:t>1</w:t>
    </w:r>
    <w:r w:rsidRPr="00C8261D">
      <w:rPr>
        <w:rStyle w:val="PageNumber"/>
        <w:rFonts w:ascii="Arial" w:hAnsi="Arial"/>
        <w:sz w:val="18"/>
        <w:szCs w:val="18"/>
      </w:rPr>
      <w:fldChar w:fldCharType="end"/>
    </w:r>
    <w:r w:rsidRPr="00C8261D">
      <w:rPr>
        <w:rStyle w:val="PageNumber"/>
        <w:rFonts w:ascii="Arial" w:hAnsi="Arial"/>
        <w:sz w:val="18"/>
        <w:szCs w:val="18"/>
      </w:rPr>
      <w:t xml:space="preserve"> of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847B6B">
      <w:rPr>
        <w:rStyle w:val="PageNumber"/>
        <w:rFonts w:ascii="Arial" w:hAnsi="Arial"/>
        <w:noProof/>
        <w:sz w:val="18"/>
        <w:szCs w:val="18"/>
      </w:rPr>
      <w:t>3</w:t>
    </w:r>
    <w:r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0D33" w14:textId="77777777" w:rsidR="003D0C62" w:rsidRPr="00B61FB4" w:rsidRDefault="003D0C62">
      <w:pPr>
        <w:rPr>
          <w:sz w:val="18"/>
        </w:rPr>
      </w:pPr>
      <w:r>
        <w:separator/>
      </w:r>
    </w:p>
  </w:footnote>
  <w:footnote w:type="continuationSeparator" w:id="0">
    <w:p w14:paraId="3E8AFBD2" w14:textId="77777777" w:rsidR="003D0C62" w:rsidRPr="00B61FB4" w:rsidRDefault="003D0C62">
      <w:pPr>
        <w:rPr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20F"/>
    <w:multiLevelType w:val="hybridMultilevel"/>
    <w:tmpl w:val="558C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12FF"/>
    <w:multiLevelType w:val="hybridMultilevel"/>
    <w:tmpl w:val="1778A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D4428"/>
    <w:multiLevelType w:val="hybridMultilevel"/>
    <w:tmpl w:val="1F38292C"/>
    <w:lvl w:ilvl="0" w:tplc="93EA0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5172"/>
    <w:multiLevelType w:val="hybridMultilevel"/>
    <w:tmpl w:val="AB7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511D"/>
    <w:multiLevelType w:val="hybridMultilevel"/>
    <w:tmpl w:val="95DC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5"/>
    <w:rsid w:val="00017B23"/>
    <w:rsid w:val="000306C6"/>
    <w:rsid w:val="00030D5A"/>
    <w:rsid w:val="0003682E"/>
    <w:rsid w:val="00096EF8"/>
    <w:rsid w:val="000F0E3A"/>
    <w:rsid w:val="000F2C84"/>
    <w:rsid w:val="001034C4"/>
    <w:rsid w:val="00107A03"/>
    <w:rsid w:val="00144A96"/>
    <w:rsid w:val="0015761B"/>
    <w:rsid w:val="001643EC"/>
    <w:rsid w:val="00166D7A"/>
    <w:rsid w:val="001A1651"/>
    <w:rsid w:val="001D6FA0"/>
    <w:rsid w:val="001F763A"/>
    <w:rsid w:val="002074DA"/>
    <w:rsid w:val="00232C5C"/>
    <w:rsid w:val="0026371C"/>
    <w:rsid w:val="0026442C"/>
    <w:rsid w:val="002F4A2E"/>
    <w:rsid w:val="00321C14"/>
    <w:rsid w:val="003308F7"/>
    <w:rsid w:val="00376FC4"/>
    <w:rsid w:val="003D0C62"/>
    <w:rsid w:val="003E6DBC"/>
    <w:rsid w:val="0040514E"/>
    <w:rsid w:val="00472CB9"/>
    <w:rsid w:val="00481E70"/>
    <w:rsid w:val="00485956"/>
    <w:rsid w:val="004B0495"/>
    <w:rsid w:val="004B72CB"/>
    <w:rsid w:val="004D5D9D"/>
    <w:rsid w:val="004D7C8C"/>
    <w:rsid w:val="00514C2B"/>
    <w:rsid w:val="0052028B"/>
    <w:rsid w:val="00523AB7"/>
    <w:rsid w:val="005345FC"/>
    <w:rsid w:val="00542E14"/>
    <w:rsid w:val="00564F20"/>
    <w:rsid w:val="0057228E"/>
    <w:rsid w:val="00572871"/>
    <w:rsid w:val="00573A66"/>
    <w:rsid w:val="00574FF6"/>
    <w:rsid w:val="00597E9D"/>
    <w:rsid w:val="005F6554"/>
    <w:rsid w:val="00631FAA"/>
    <w:rsid w:val="006552B9"/>
    <w:rsid w:val="00676A30"/>
    <w:rsid w:val="006A0511"/>
    <w:rsid w:val="006B58FE"/>
    <w:rsid w:val="006B78AE"/>
    <w:rsid w:val="006D60B1"/>
    <w:rsid w:val="007241BA"/>
    <w:rsid w:val="007442D2"/>
    <w:rsid w:val="007737D2"/>
    <w:rsid w:val="007E663C"/>
    <w:rsid w:val="0082096A"/>
    <w:rsid w:val="008305AE"/>
    <w:rsid w:val="00845F51"/>
    <w:rsid w:val="00847B6B"/>
    <w:rsid w:val="009009E7"/>
    <w:rsid w:val="00911502"/>
    <w:rsid w:val="00915A14"/>
    <w:rsid w:val="00A03E91"/>
    <w:rsid w:val="00A14827"/>
    <w:rsid w:val="00A16C65"/>
    <w:rsid w:val="00A51E8F"/>
    <w:rsid w:val="00A538F9"/>
    <w:rsid w:val="00A67399"/>
    <w:rsid w:val="00AF4BD5"/>
    <w:rsid w:val="00B1022F"/>
    <w:rsid w:val="00B14C0E"/>
    <w:rsid w:val="00B45FC6"/>
    <w:rsid w:val="00B76877"/>
    <w:rsid w:val="00BC3030"/>
    <w:rsid w:val="00C24FC0"/>
    <w:rsid w:val="00C25E32"/>
    <w:rsid w:val="00C5021F"/>
    <w:rsid w:val="00C74FC1"/>
    <w:rsid w:val="00C962E4"/>
    <w:rsid w:val="00CA6D82"/>
    <w:rsid w:val="00CB523F"/>
    <w:rsid w:val="00D34760"/>
    <w:rsid w:val="00D3532A"/>
    <w:rsid w:val="00D71141"/>
    <w:rsid w:val="00D77825"/>
    <w:rsid w:val="00D90BFE"/>
    <w:rsid w:val="00DB0D5B"/>
    <w:rsid w:val="00DB22FB"/>
    <w:rsid w:val="00DC086A"/>
    <w:rsid w:val="00E03BEB"/>
    <w:rsid w:val="00E06B08"/>
    <w:rsid w:val="00E12583"/>
    <w:rsid w:val="00EC42C4"/>
    <w:rsid w:val="00EE5947"/>
    <w:rsid w:val="00EE7E41"/>
    <w:rsid w:val="00F0606A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5841"/>
    <o:shapelayout v:ext="edit">
      <o:idmap v:ext="edit" data="1"/>
    </o:shapelayout>
  </w:shapeDefaults>
  <w:decimalSymbol w:val="."/>
  <w:listSeparator w:val=","/>
  <w14:docId w14:val="55D0393A"/>
  <w15:chartTrackingRefBased/>
  <w15:docId w15:val="{7823D7AD-A7B0-4AC4-B21E-1CDEDEA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207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A538F9"/>
    <w:pPr>
      <w:keepNext/>
      <w:jc w:val="lef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link w:val="EndnoteTextChar"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B08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538F9"/>
    <w:rPr>
      <w:b/>
      <w:sz w:val="24"/>
    </w:rPr>
  </w:style>
  <w:style w:type="paragraph" w:customStyle="1" w:styleId="Default">
    <w:name w:val="Default"/>
    <w:rsid w:val="00A16C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2074DA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paragraph" w:styleId="BodyText">
    <w:name w:val="Body Text"/>
    <w:basedOn w:val="Normal"/>
    <w:link w:val="BodyTextChar"/>
    <w:rsid w:val="002074DA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074DA"/>
    <w:rPr>
      <w:sz w:val="24"/>
    </w:rPr>
  </w:style>
  <w:style w:type="paragraph" w:styleId="BodyText2">
    <w:name w:val="Body Text 2"/>
    <w:basedOn w:val="Normal"/>
    <w:link w:val="BodyText2Char"/>
    <w:rsid w:val="002074DA"/>
    <w:pPr>
      <w:spacing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074DA"/>
    <w:rPr>
      <w:sz w:val="24"/>
    </w:rPr>
  </w:style>
  <w:style w:type="table" w:styleId="TableGrid">
    <w:name w:val="Table Grid"/>
    <w:basedOn w:val="TableNormal"/>
    <w:rsid w:val="0014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A96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rsid w:val="00030D5A"/>
    <w:rPr>
      <w:rFonts w:ascii="Courier New" w:hAnsi="Courier New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30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45ABAF731684F9535D8A56CEBE5EC" ma:contentTypeVersion="12" ma:contentTypeDescription="Create a new document." ma:contentTypeScope="" ma:versionID="f53ed7e562cccd4f34444122c683796a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MNSCA-2212-195</_dlc_DocId>
    <_dlc_DocIdUrl xmlns="744ceb61-5b2b-4f94-bf2a-253dcbf4a3c4">
      <Url>https://sp.courts.state.mn.us/SCA/crtsvcs/COAG/_layouts/15/DocIdRedir.aspx?ID=MNSCA-2212-195</Url>
      <Description>MNSCA-2212-195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2EDD-8810-402C-8427-14709F26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A69E3-D483-49F6-AF11-3EAC363184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141216-BF07-41B2-9FC9-C284896C7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23383-8173-4F3D-A9A4-B6FB2FAFF19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E2970C-964C-445B-8FA6-5930A15F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1306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Motion</vt:lpstr>
    </vt:vector>
  </TitlesOfParts>
  <Manager>Kuberski, V</Manager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Motion</dc:title>
  <dc:subject>Civil</dc:subject>
  <dc:creator>SCAO</dc:creator>
  <cp:keywords>Affidavit, generic, civil</cp:keywords>
  <cp:lastModifiedBy>Kuberski, Virginia</cp:lastModifiedBy>
  <cp:revision>2</cp:revision>
  <cp:lastPrinted>2015-08-06T17:49:00Z</cp:lastPrinted>
  <dcterms:created xsi:type="dcterms:W3CDTF">2017-11-14T00:45:00Z</dcterms:created>
  <dcterms:modified xsi:type="dcterms:W3CDTF">2017-11-14T00:45:00Z</dcterms:modified>
  <cp:category>Affidavit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0x01010035845ABAF731684F9535D8A56CEBE5EC</vt:lpwstr>
  </property>
  <property fmtid="{D5CDD505-2E9C-101B-9397-08002B2CF9AE}" pid="3" name="_dlc_DocIdItemGuid">
    <vt:lpwstr>8f26545f-5bf7-472b-8cb1-ee7b5c41c7b0</vt:lpwstr>
  </property>
</Properties>
</file>