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9834C" w14:textId="0C9627A0" w:rsidR="004F4D23" w:rsidRPr="00B91A6C" w:rsidRDefault="000601CE" w:rsidP="00B91A6C">
      <w:pPr>
        <w:pStyle w:val="Heading1"/>
        <w:jc w:val="right"/>
      </w:pPr>
      <w:r w:rsidRPr="00B91A6C">
        <w:t>Application for Practice under Rule 12.02(</w:t>
      </w:r>
      <w:r w:rsidR="00610652">
        <w:t>f</w:t>
      </w:r>
      <w:r w:rsidRPr="00B91A6C">
        <w:t>)(1) &amp; (2)</w:t>
      </w:r>
      <w:r w:rsidR="00C60FAB">
        <w:t xml:space="preserve"> </w:t>
      </w:r>
      <w:r w:rsidR="00C60FAB">
        <w:br/>
        <w:t>and Training Waiver under Rule 12.02(</w:t>
      </w:r>
      <w:r w:rsidR="00610652">
        <w:t>f</w:t>
      </w:r>
      <w:r w:rsidR="00C60FAB">
        <w:t>)(3)</w:t>
      </w:r>
    </w:p>
    <w:p w14:paraId="227241AD" w14:textId="6A58FC2B" w:rsidR="00B91A6C" w:rsidRPr="00DD4FD5" w:rsidRDefault="00B91A6C" w:rsidP="00091510">
      <w:pPr>
        <w:pStyle w:val="Text"/>
      </w:pPr>
      <w:r w:rsidRPr="00DD4FD5">
        <w:t xml:space="preserve">Use this application to submit training requirements </w:t>
      </w:r>
      <w:r w:rsidR="00A72227">
        <w:t xml:space="preserve">or request a waiver </w:t>
      </w:r>
      <w:r w:rsidRPr="00DD4FD5">
        <w:t xml:space="preserve">for approval by the Standing Committee of the Legal Paraprofessional </w:t>
      </w:r>
      <w:r w:rsidR="00986005">
        <w:t>Program</w:t>
      </w:r>
      <w:r w:rsidRPr="00DD4FD5">
        <w:t xml:space="preserve"> to provide advice and/or representation in court and/or mediation in the following areas:</w:t>
      </w:r>
    </w:p>
    <w:p w14:paraId="1C703E57" w14:textId="52331C0E" w:rsidR="00B91A6C" w:rsidRPr="00B46CA0" w:rsidRDefault="00B46CA0" w:rsidP="00B46CA0">
      <w:pPr>
        <w:pStyle w:val="ListParagraph"/>
      </w:pPr>
      <w:r w:rsidRPr="00B46CA0">
        <w:t>F</w:t>
      </w:r>
      <w:r w:rsidR="00B91A6C" w:rsidRPr="00B46CA0">
        <w:t>amily law cases in which the pleadings include allegations of domestic abuse or child abuse (Rule 12.02(</w:t>
      </w:r>
      <w:r w:rsidR="00C6442F">
        <w:t>f</w:t>
      </w:r>
      <w:r w:rsidR="00B91A6C" w:rsidRPr="00B46CA0">
        <w:t>)(1)) and/or</w:t>
      </w:r>
    </w:p>
    <w:p w14:paraId="1914446F" w14:textId="539BE1A5" w:rsidR="00B91A6C" w:rsidRPr="00B46CA0" w:rsidRDefault="00B46CA0" w:rsidP="00B46CA0">
      <w:pPr>
        <w:pStyle w:val="ListParagraph"/>
      </w:pPr>
      <w:r w:rsidRPr="00B46CA0">
        <w:t>O</w:t>
      </w:r>
      <w:r w:rsidR="00B91A6C" w:rsidRPr="00B46CA0">
        <w:t>rders for protection and harassment restraining orders (Rule 12.02(</w:t>
      </w:r>
      <w:r w:rsidR="00C6442F">
        <w:t>f</w:t>
      </w:r>
      <w:r w:rsidR="00B91A6C" w:rsidRPr="00B46CA0">
        <w:t>)(2)).</w:t>
      </w:r>
    </w:p>
    <w:p w14:paraId="656BA2AE" w14:textId="77777777" w:rsidR="00145F18" w:rsidRPr="001A7EB5" w:rsidRDefault="00145F18" w:rsidP="001A7EB5">
      <w:pPr>
        <w:pStyle w:val="Heading2"/>
      </w:pPr>
      <w:r w:rsidRPr="001A7EB5">
        <w:t>Instructions</w:t>
      </w:r>
    </w:p>
    <w:p w14:paraId="4B4D6DBB" w14:textId="53075A87" w:rsidR="00145F18" w:rsidRPr="00837134" w:rsidRDefault="00145F18" w:rsidP="005E3AA3">
      <w:pPr>
        <w:pStyle w:val="ListParagraph"/>
        <w:numPr>
          <w:ilvl w:val="0"/>
          <w:numId w:val="3"/>
        </w:numPr>
      </w:pPr>
      <w:r w:rsidRPr="00837134">
        <w:t xml:space="preserve">Review all </w:t>
      </w:r>
      <w:r w:rsidR="002737D6">
        <w:t>LPP</w:t>
      </w:r>
      <w:r w:rsidRPr="00837134">
        <w:t xml:space="preserve"> documentation, including the Supervised Practice Rule 12 and Appendix 1 to Rule 12. </w:t>
      </w:r>
    </w:p>
    <w:p w14:paraId="74777D31" w14:textId="580BAB09" w:rsidR="00145F18" w:rsidRPr="00837134" w:rsidRDefault="00145F18" w:rsidP="00145F18">
      <w:pPr>
        <w:pStyle w:val="ListParagraph"/>
      </w:pPr>
      <w:r w:rsidRPr="00837134">
        <w:t xml:space="preserve">Electronically complete this form and save to your computer. </w:t>
      </w:r>
    </w:p>
    <w:p w14:paraId="270AADF9" w14:textId="77777777" w:rsidR="00145F18" w:rsidRPr="00837134" w:rsidRDefault="00145F18" w:rsidP="00145F18">
      <w:pPr>
        <w:pStyle w:val="ListParagraph"/>
        <w:numPr>
          <w:ilvl w:val="0"/>
          <w:numId w:val="0"/>
        </w:numPr>
        <w:ind w:left="720"/>
      </w:pPr>
      <w:r w:rsidRPr="00837134">
        <w:rPr>
          <w:b/>
          <w:bCs/>
        </w:rPr>
        <w:t>TIP:</w:t>
      </w:r>
      <w:r w:rsidRPr="00837134">
        <w:t xml:space="preserve"> This is a Microsoft Word document. To complete this form electronically: 1) “Save as” to your computer, 2) fill out the form fields, 3) save and/or print a copy, 4) submit to the Standing Committee.</w:t>
      </w:r>
    </w:p>
    <w:p w14:paraId="0E2CCDFE" w14:textId="308CB665" w:rsidR="006B2D8D" w:rsidRDefault="006B2D8D" w:rsidP="006B2D8D">
      <w:pPr>
        <w:pStyle w:val="ListParagraph"/>
      </w:pPr>
      <w:r>
        <w:t>Complete all relevant fields on this application. Ensure both the legal paraprofessional and supervising attorney sign under Section 4 on this form.</w:t>
      </w:r>
    </w:p>
    <w:p w14:paraId="08A8A34E" w14:textId="5E30840F" w:rsidR="00145F18" w:rsidRPr="00837134" w:rsidRDefault="00145F18" w:rsidP="00145F18">
      <w:pPr>
        <w:pStyle w:val="ListParagraph"/>
      </w:pPr>
      <w:r w:rsidRPr="00837134">
        <w:t xml:space="preserve">Attach </w:t>
      </w:r>
      <w:r w:rsidR="00A72227">
        <w:t>any relevant documentation demonstrating the training you attended</w:t>
      </w:r>
      <w:r w:rsidRPr="00837134">
        <w:t>.</w:t>
      </w:r>
    </w:p>
    <w:p w14:paraId="488D9F02" w14:textId="42F93A7B" w:rsidR="00145F18" w:rsidRPr="00145F18" w:rsidRDefault="00145F18" w:rsidP="003250DA">
      <w:pPr>
        <w:pStyle w:val="ListParagraph"/>
      </w:pPr>
      <w:r w:rsidRPr="00145F18">
        <w:t>Submit a separate application for each legal paraprofessional and supervising attorney association.</w:t>
      </w:r>
    </w:p>
    <w:p w14:paraId="315544D5" w14:textId="7C19E7FD" w:rsidR="00C66E91" w:rsidRDefault="00145F18" w:rsidP="00145F18">
      <w:pPr>
        <w:pStyle w:val="ListParagraph"/>
      </w:pPr>
      <w:r w:rsidRPr="00145F18">
        <w:t>Send completed applications and all relevant attachments using one of the methods provided on the last page of this application.</w:t>
      </w:r>
    </w:p>
    <w:p w14:paraId="1C81B408" w14:textId="77777777" w:rsidR="00DF1EA4" w:rsidRDefault="00DF1EA4" w:rsidP="00DF1EA4">
      <w:pPr>
        <w:pStyle w:val="Heading2"/>
      </w:pPr>
      <w:r>
        <w:t>Legal Paraprofessional Information</w:t>
      </w:r>
    </w:p>
    <w:p w14:paraId="36E46475" w14:textId="4D7777F0" w:rsidR="00DF1EA4" w:rsidRPr="0030691C" w:rsidRDefault="00DF1EA4" w:rsidP="0030691C">
      <w:pPr>
        <w:pStyle w:val="Text"/>
        <w:spacing w:after="0"/>
      </w:pPr>
      <w:r w:rsidRPr="0030691C">
        <w:t>The contact information you provide on this form becomes a public record and will be published on the</w:t>
      </w:r>
      <w:r w:rsidR="0030691C">
        <w:t xml:space="preserve"> </w:t>
      </w:r>
      <w:r w:rsidRPr="0030691C">
        <w:t>L</w:t>
      </w:r>
      <w:r w:rsidR="002737D6" w:rsidRPr="0030691C">
        <w:t>PP</w:t>
      </w:r>
      <w:r w:rsidRPr="0030691C">
        <w:t xml:space="preserve"> public roster on the Judicial Branch website.</w:t>
      </w:r>
      <w:r w:rsidR="00612E33" w:rsidRPr="0030691C">
        <w:t xml:space="preserve"> </w:t>
      </w:r>
    </w:p>
    <w:p w14:paraId="72EEB644" w14:textId="77777777" w:rsidR="00DF1EA4" w:rsidRDefault="00DF1EA4" w:rsidP="00DF1EA4">
      <w:pPr>
        <w:pStyle w:val="Text"/>
        <w:pBdr>
          <w:bottom w:val="single" w:sz="8" w:space="1" w:color="auto"/>
          <w:between w:val="single" w:sz="8" w:space="1" w:color="auto"/>
        </w:pBdr>
        <w:spacing w:after="0"/>
        <w:rPr>
          <w:rFonts w:cstheme="minorHAnsi"/>
          <w:sz w:val="20"/>
          <w:szCs w:val="20"/>
        </w:rPr>
      </w:pPr>
      <w:r w:rsidRPr="002B25F7">
        <w:rPr>
          <w:rFonts w:cstheme="minorHAnsi"/>
          <w:b/>
          <w:bCs/>
          <w:sz w:val="20"/>
          <w:szCs w:val="20"/>
        </w:rPr>
        <w:t>Today’s Date: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4AD33FC5" w14:textId="77777777" w:rsidR="00DF1EA4" w:rsidRPr="002B25F7" w:rsidRDefault="00DF1EA4" w:rsidP="00BB5C0B">
      <w:pPr>
        <w:pStyle w:val="Text"/>
        <w:spacing w:after="0"/>
        <w:rPr>
          <w:b/>
          <w:bCs/>
        </w:rPr>
      </w:pPr>
      <w:r w:rsidRPr="002B25F7">
        <w:rPr>
          <w:rFonts w:cstheme="minorHAnsi"/>
          <w:b/>
          <w:bCs/>
          <w:sz w:val="20"/>
          <w:szCs w:val="20"/>
        </w:rPr>
        <w:t xml:space="preserve">Contact Information: </w:t>
      </w:r>
    </w:p>
    <w:p w14:paraId="25424627" w14:textId="77777777" w:rsidR="00DF1EA4" w:rsidRDefault="00DF1EA4" w:rsidP="00DF1EA4">
      <w:pPr>
        <w:pStyle w:val="Text"/>
        <w:pBdr>
          <w:bottom w:val="single" w:sz="8" w:space="1" w:color="auto"/>
          <w:between w:val="single" w:sz="8" w:space="1" w:color="auto"/>
        </w:pBdr>
        <w:spacing w:after="0"/>
        <w:rPr>
          <w:rFonts w:cstheme="minorHAnsi"/>
          <w:b/>
          <w:bCs/>
          <w:sz w:val="20"/>
          <w:szCs w:val="20"/>
        </w:rPr>
      </w:pPr>
      <w:r w:rsidRPr="004D40F6">
        <w:rPr>
          <w:rFonts w:cstheme="minorHAnsi"/>
          <w:b/>
          <w:bCs/>
          <w:sz w:val="20"/>
          <w:szCs w:val="20"/>
        </w:rPr>
        <w:t xml:space="preserve">First name: </w:t>
      </w:r>
      <w:r w:rsidRPr="004D40F6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40F6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4D40F6">
        <w:rPr>
          <w:rFonts w:cstheme="minorHAnsi"/>
          <w:b/>
          <w:bCs/>
          <w:sz w:val="20"/>
          <w:szCs w:val="20"/>
        </w:rPr>
      </w:r>
      <w:r w:rsidRPr="004D40F6">
        <w:rPr>
          <w:rFonts w:cstheme="minorHAnsi"/>
          <w:b/>
          <w:bCs/>
          <w:sz w:val="20"/>
          <w:szCs w:val="20"/>
        </w:rPr>
        <w:fldChar w:fldCharType="separate"/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fldChar w:fldCharType="end"/>
      </w:r>
      <w:r w:rsidRPr="004D40F6"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4D40F6">
        <w:rPr>
          <w:rFonts w:cstheme="minorHAnsi"/>
          <w:b/>
          <w:bCs/>
          <w:sz w:val="20"/>
          <w:szCs w:val="20"/>
        </w:rPr>
        <w:t xml:space="preserve">Middle Initial: </w:t>
      </w:r>
      <w:r w:rsidRPr="004D40F6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40F6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4D40F6">
        <w:rPr>
          <w:rFonts w:cstheme="minorHAnsi"/>
          <w:b/>
          <w:bCs/>
          <w:sz w:val="20"/>
          <w:szCs w:val="20"/>
        </w:rPr>
      </w:r>
      <w:r w:rsidRPr="004D40F6">
        <w:rPr>
          <w:rFonts w:cstheme="minorHAnsi"/>
          <w:b/>
          <w:bCs/>
          <w:sz w:val="20"/>
          <w:szCs w:val="20"/>
        </w:rPr>
        <w:fldChar w:fldCharType="separate"/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 w:rsidRPr="004D40F6">
        <w:rPr>
          <w:rFonts w:cstheme="minorHAnsi"/>
          <w:b/>
          <w:bCs/>
          <w:sz w:val="20"/>
          <w:szCs w:val="20"/>
        </w:rPr>
        <w:t xml:space="preserve">Last: </w:t>
      </w:r>
      <w:r w:rsidRPr="004D40F6"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40F6">
        <w:rPr>
          <w:rFonts w:cstheme="minorHAnsi"/>
          <w:b/>
          <w:bCs/>
          <w:sz w:val="20"/>
          <w:szCs w:val="20"/>
        </w:rPr>
        <w:instrText xml:space="preserve"> FORMTEXT </w:instrText>
      </w:r>
      <w:r w:rsidRPr="004D40F6">
        <w:rPr>
          <w:rFonts w:cstheme="minorHAnsi"/>
          <w:b/>
          <w:bCs/>
          <w:sz w:val="20"/>
          <w:szCs w:val="20"/>
        </w:rPr>
      </w:r>
      <w:r w:rsidRPr="004D40F6">
        <w:rPr>
          <w:rFonts w:cstheme="minorHAnsi"/>
          <w:b/>
          <w:bCs/>
          <w:sz w:val="20"/>
          <w:szCs w:val="20"/>
        </w:rPr>
        <w:fldChar w:fldCharType="separate"/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t> </w:t>
      </w:r>
      <w:r w:rsidRPr="004D40F6"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14F971D9" w14:textId="77777777" w:rsidR="00DF1EA4" w:rsidRDefault="00DF1EA4" w:rsidP="00DF1EA4">
      <w:pPr>
        <w:pStyle w:val="Text"/>
        <w:pBdr>
          <w:bottom w:val="single" w:sz="8" w:space="1" w:color="auto"/>
          <w:between w:val="single" w:sz="8" w:space="1" w:color="auto"/>
        </w:pBdr>
        <w:spacing w:after="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Email: </w:t>
      </w:r>
      <w:r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theme="minorHAnsi"/>
          <w:sz w:val="20"/>
          <w:szCs w:val="20"/>
        </w:rPr>
        <w:instrText xml:space="preserve"> FORMTEXT </w:instrText>
      </w:r>
      <w:r>
        <w:rPr>
          <w:rFonts w:cstheme="minorHAnsi"/>
          <w:sz w:val="20"/>
          <w:szCs w:val="20"/>
        </w:rPr>
      </w:r>
      <w:r>
        <w:rPr>
          <w:rFonts w:cstheme="minorHAnsi"/>
          <w:sz w:val="20"/>
          <w:szCs w:val="20"/>
        </w:rPr>
        <w:fldChar w:fldCharType="separate"/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noProof/>
          <w:sz w:val="20"/>
          <w:szCs w:val="20"/>
        </w:rPr>
        <w:t> </w:t>
      </w:r>
      <w:r>
        <w:rPr>
          <w:rFonts w:cstheme="minorHAnsi"/>
          <w:sz w:val="20"/>
          <w:szCs w:val="20"/>
        </w:rPr>
        <w:fldChar w:fldCharType="end"/>
      </w:r>
    </w:p>
    <w:p w14:paraId="12A1DC55" w14:textId="7CDEE3C7" w:rsidR="00DF1EA4" w:rsidRPr="004D40F6" w:rsidRDefault="00DF1EA4" w:rsidP="00DF1EA4">
      <w:pPr>
        <w:pStyle w:val="Text"/>
        <w:spacing w:after="0"/>
        <w:ind w:left="720" w:hanging="7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 w:rsidRPr="004D40F6">
        <w:t>I have been previously approved to participate in the L</w:t>
      </w:r>
      <w:r w:rsidR="002737D6">
        <w:t>PP</w:t>
      </w:r>
      <w:r w:rsidRPr="004D40F6">
        <w:t>.</w:t>
      </w:r>
    </w:p>
    <w:p w14:paraId="3F5BABBB" w14:textId="3AD80BD0" w:rsidR="00DF1EA4" w:rsidRPr="00DF1EA4" w:rsidRDefault="00DF1EA4" w:rsidP="00091510">
      <w:pPr>
        <w:pStyle w:val="Text"/>
      </w:pPr>
    </w:p>
    <w:p w14:paraId="0D49ED1A" w14:textId="78CBB89B" w:rsidR="00DF1EA4" w:rsidRDefault="006B2D8D" w:rsidP="00612E33">
      <w:pPr>
        <w:pStyle w:val="Heading2"/>
        <w:keepLines/>
      </w:pPr>
      <w:r>
        <w:lastRenderedPageBreak/>
        <w:t>Identify Purpose</w:t>
      </w:r>
    </w:p>
    <w:p w14:paraId="39361B24" w14:textId="49966900" w:rsidR="00AC7493" w:rsidRDefault="00AC7493" w:rsidP="00612E33">
      <w:pPr>
        <w:pStyle w:val="Heading3"/>
        <w:keepLines/>
      </w:pPr>
      <w:r>
        <w:t xml:space="preserve">What are you </w:t>
      </w:r>
      <w:r w:rsidR="006B2D8D">
        <w:t>su</w:t>
      </w:r>
      <w:r w:rsidR="00E37C0F">
        <w:t>bmitting</w:t>
      </w:r>
      <w:r>
        <w:t>?</w:t>
      </w:r>
    </w:p>
    <w:p w14:paraId="7DF3023C" w14:textId="21C1A2CC" w:rsidR="006B2D8D" w:rsidRDefault="006B2D8D" w:rsidP="00612E33">
      <w:pPr>
        <w:pStyle w:val="Text"/>
        <w:keepNext/>
        <w:keepLines/>
        <w:ind w:left="720" w:hanging="720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 w:rsidR="00E37C0F">
        <w:t>D</w:t>
      </w:r>
      <w:r>
        <w:t>etails regarding training requirements. (</w:t>
      </w:r>
      <w:r w:rsidR="00A46446">
        <w:t>Complete</w:t>
      </w:r>
      <w:r w:rsidR="00C60FAB">
        <w:t xml:space="preserve"> Training Information section below</w:t>
      </w:r>
      <w:r>
        <w:t>.)</w:t>
      </w:r>
    </w:p>
    <w:p w14:paraId="6EA9AB8F" w14:textId="4EC8799F" w:rsidR="006B2D8D" w:rsidRDefault="006B2D8D" w:rsidP="00612E33">
      <w:pPr>
        <w:pStyle w:val="Text"/>
        <w:keepNext/>
        <w:keepLines/>
        <w:ind w:left="720" w:hanging="720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 w:rsidR="00E37C0F" w:rsidRPr="00E37C0F">
        <w:rPr>
          <w:rFonts w:cstheme="minorHAnsi"/>
          <w:sz w:val="20"/>
          <w:szCs w:val="20"/>
        </w:rPr>
        <w:t>W</w:t>
      </w:r>
      <w:r>
        <w:t>aiver</w:t>
      </w:r>
      <w:r w:rsidR="00E37C0F">
        <w:t xml:space="preserve"> application</w:t>
      </w:r>
      <w:r>
        <w:t xml:space="preserve">. (Click to jump to </w:t>
      </w:r>
      <w:hyperlink w:anchor="Waiver_Information" w:history="1">
        <w:r w:rsidR="00C60FAB" w:rsidRPr="00C60FAB">
          <w:rPr>
            <w:rStyle w:val="Hyperlink"/>
          </w:rPr>
          <w:t xml:space="preserve">Training </w:t>
        </w:r>
        <w:r w:rsidRPr="00C60FAB">
          <w:rPr>
            <w:rStyle w:val="Hyperlink"/>
          </w:rPr>
          <w:t>Waiver Information</w:t>
        </w:r>
      </w:hyperlink>
      <w:r>
        <w:t xml:space="preserve"> section.)</w:t>
      </w:r>
    </w:p>
    <w:p w14:paraId="25EC25B9" w14:textId="6CC5DC23" w:rsidR="00C66E91" w:rsidRDefault="0096036E" w:rsidP="00C66E91">
      <w:pPr>
        <w:pStyle w:val="Heading2"/>
      </w:pPr>
      <w:bookmarkStart w:id="0" w:name="Training_Information"/>
      <w:r>
        <w:t>Training Information</w:t>
      </w:r>
    </w:p>
    <w:bookmarkEnd w:id="0"/>
    <w:p w14:paraId="1D67A827" w14:textId="115F3164" w:rsidR="00612E33" w:rsidRDefault="00612E33" w:rsidP="0096036E">
      <w:pPr>
        <w:ind w:left="360"/>
        <w:rPr>
          <w:rFonts w:asciiTheme="minorHAnsi" w:hAnsiTheme="minorHAnsi" w:cstheme="minorHAnsi"/>
          <w:b/>
          <w:bCs/>
        </w:rPr>
        <w:sectPr w:rsidR="00612E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1296" w:right="1440" w:bottom="1296" w:left="1440" w:header="720" w:footer="720" w:gutter="0"/>
          <w:cols w:space="720"/>
          <w:docGrid w:linePitch="360"/>
        </w:sectPr>
      </w:pPr>
    </w:p>
    <w:p w14:paraId="4DCFA2FA" w14:textId="77777777" w:rsidR="00FB7AD8" w:rsidRDefault="00FB7AD8" w:rsidP="00FB7AD8">
      <w:pPr>
        <w:pStyle w:val="Heading3"/>
      </w:pPr>
      <w:r>
        <w:t xml:space="preserve">1. </w:t>
      </w:r>
      <w:r w:rsidRPr="008B5F62">
        <w:t>Are you seeking approval for:</w:t>
      </w:r>
      <w:r>
        <w:t xml:space="preserve"> </w:t>
      </w:r>
    </w:p>
    <w:p w14:paraId="3332BAFC" w14:textId="77777777" w:rsidR="00FB7AD8" w:rsidRDefault="00FB7AD8" w:rsidP="00FB7AD8">
      <w:pPr>
        <w:pStyle w:val="Text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>
        <w:t xml:space="preserve">Domestic violence and child abuse cases </w:t>
      </w:r>
    </w:p>
    <w:p w14:paraId="3C3C1D67" w14:textId="77777777" w:rsidR="00FB7AD8" w:rsidRDefault="00FB7AD8" w:rsidP="00FB7AD8">
      <w:pPr>
        <w:pStyle w:val="Text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r>
        <w:rPr>
          <w:rFonts w:cstheme="minorHAnsi"/>
          <w:b/>
          <w:bCs/>
          <w:sz w:val="20"/>
          <w:szCs w:val="20"/>
        </w:rPr>
        <w:tab/>
      </w:r>
      <w:r>
        <w:t>Orders for Protection and Harassment Restraining Orders</w:t>
      </w:r>
    </w:p>
    <w:p w14:paraId="6940D9AC" w14:textId="7638E23C" w:rsidR="00FB7AD8" w:rsidRPr="00BD24AF" w:rsidRDefault="00FB7AD8" w:rsidP="00FB7AD8">
      <w:pPr>
        <w:pStyle w:val="Heading3"/>
      </w:pPr>
      <w:r w:rsidRPr="00BD24AF">
        <w:t>2. Training completed for approval under Rule 12.02(</w:t>
      </w:r>
      <w:r w:rsidR="0030691C">
        <w:t>f</w:t>
      </w:r>
      <w:r w:rsidRPr="00BD24AF">
        <w:t xml:space="preserve">)(1) </w:t>
      </w:r>
    </w:p>
    <w:p w14:paraId="77EB92D8" w14:textId="77777777" w:rsidR="00FB7AD8" w:rsidRDefault="00FB7AD8" w:rsidP="00FB7AD8">
      <w:pPr>
        <w:pStyle w:val="Heading4"/>
      </w:pPr>
      <w:r w:rsidRPr="0096036E">
        <w:t>For all applicants:</w:t>
      </w:r>
      <w:r>
        <w:t xml:space="preserve"> 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FB7AD8" w14:paraId="339DEAF7" w14:textId="77777777" w:rsidTr="0099742B">
        <w:trPr>
          <w:cantSplit/>
          <w:tblHeader/>
        </w:trPr>
        <w:tc>
          <w:tcPr>
            <w:tcW w:w="9350" w:type="dxa"/>
          </w:tcPr>
          <w:p w14:paraId="236D4FDF" w14:textId="77777777" w:rsidR="00FB7AD8" w:rsidRPr="0096036E" w:rsidRDefault="00FB7AD8" w:rsidP="0099742B">
            <w:pPr>
              <w:pStyle w:val="Text"/>
              <w:rPr>
                <w:b/>
                <w:bCs/>
              </w:rPr>
            </w:pPr>
            <w:r w:rsidRPr="0096036E">
              <w:rPr>
                <w:b/>
                <w:bCs/>
              </w:rPr>
              <w:t>REQUIREMENTS:</w:t>
            </w:r>
          </w:p>
        </w:tc>
      </w:tr>
      <w:tr w:rsidR="00FB7AD8" w14:paraId="54158DEB" w14:textId="77777777" w:rsidTr="0099742B">
        <w:trPr>
          <w:cantSplit/>
        </w:trPr>
        <w:tc>
          <w:tcPr>
            <w:tcW w:w="9350" w:type="dxa"/>
          </w:tcPr>
          <w:p w14:paraId="4C4BCE1C" w14:textId="58DB5446" w:rsidR="00FB7AD8" w:rsidRPr="00B46CA0" w:rsidRDefault="00FB7AD8" w:rsidP="00D4203C">
            <w:pPr>
              <w:pStyle w:val="ListParagraph"/>
              <w:keepLines/>
              <w:numPr>
                <w:ilvl w:val="0"/>
                <w:numId w:val="6"/>
              </w:numPr>
            </w:pPr>
            <w:r w:rsidRPr="00B46CA0">
              <w:t>At least 8 hours of training</w:t>
            </w:r>
            <w:r w:rsidR="00BB5C0B">
              <w:t>.</w:t>
            </w:r>
          </w:p>
          <w:p w14:paraId="132EF3D9" w14:textId="41417263" w:rsidR="00FB7AD8" w:rsidRPr="00091510" w:rsidRDefault="00FB7AD8" w:rsidP="0099742B">
            <w:pPr>
              <w:pStyle w:val="ListParagraph"/>
              <w:keepLines/>
            </w:pPr>
            <w:r w:rsidRPr="00091510">
              <w:t>Training must include the subjects listed below</w:t>
            </w:r>
            <w:r w:rsidR="00BB5C0B">
              <w:t>.</w:t>
            </w:r>
          </w:p>
          <w:p w14:paraId="0B4D7FFC" w14:textId="77777777" w:rsidR="00FB7AD8" w:rsidRPr="00091510" w:rsidRDefault="00FB7AD8" w:rsidP="0099742B">
            <w:pPr>
              <w:pStyle w:val="ListParagraph"/>
              <w:keepLines/>
            </w:pPr>
            <w:r w:rsidRPr="00091510">
              <w:t>Training must have been completed within 2 years prior to seeking certification under Rule 12.04(a).</w:t>
            </w:r>
          </w:p>
          <w:p w14:paraId="3733AA35" w14:textId="0DD54E5E" w:rsidR="00FB7AD8" w:rsidRPr="0096036E" w:rsidRDefault="00BB5C0B" w:rsidP="0099742B">
            <w:pPr>
              <w:pStyle w:val="ListParagraph"/>
              <w:keepLines/>
            </w:pPr>
            <w:r>
              <w:t>Tr</w:t>
            </w:r>
            <w:r w:rsidR="00FB7AD8" w:rsidRPr="00091510">
              <w:t>aining must be approved by the Standing Committee for Legal Paraprofessional Program (after application submission)</w:t>
            </w:r>
            <w:r>
              <w:t>.</w:t>
            </w:r>
          </w:p>
        </w:tc>
      </w:tr>
    </w:tbl>
    <w:p w14:paraId="59F241F7" w14:textId="77777777" w:rsidR="00FB7AD8" w:rsidRDefault="00FB7AD8" w:rsidP="00FB7AD8">
      <w:pPr>
        <w:pStyle w:val="Heading4"/>
      </w:pPr>
    </w:p>
    <w:p w14:paraId="3DD99984" w14:textId="0BD81905" w:rsidR="00FB7AD8" w:rsidRPr="009D3FD0" w:rsidRDefault="00FB7AD8" w:rsidP="00FB7AD8">
      <w:pPr>
        <w:pStyle w:val="Heading5"/>
      </w:pPr>
      <w:r w:rsidRPr="009D3FD0">
        <w:t>List at least 8 hours of qualifying training below:</w:t>
      </w:r>
    </w:p>
    <w:p w14:paraId="5FE32F4C" w14:textId="77777777" w:rsidR="00FB7AD8" w:rsidRPr="00C440CA" w:rsidRDefault="00FB7AD8" w:rsidP="00FB7AD8">
      <w:pPr>
        <w:pStyle w:val="Heading6"/>
      </w:pPr>
      <w:r w:rsidRPr="00C440CA">
        <w:t>The dynamics of domestic violence:</w:t>
      </w:r>
    </w:p>
    <w:p w14:paraId="299A685A" w14:textId="77777777" w:rsidR="00FB7AD8" w:rsidRPr="00B46CA0" w:rsidRDefault="00FB7AD8" w:rsidP="00FB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23A21432" w14:textId="77777777" w:rsidR="00FB7AD8" w:rsidRDefault="00FB7AD8" w:rsidP="00FB7AD8">
      <w:pPr>
        <w:pStyle w:val="Heading6"/>
      </w:pPr>
      <w:r>
        <w:t>D</w:t>
      </w:r>
      <w:r w:rsidRPr="00B80444">
        <w:t>omestic violence and child abuse screening, including screening for safety, lethality, and suicide</w:t>
      </w:r>
      <w:r>
        <w:t>:</w:t>
      </w:r>
    </w:p>
    <w:p w14:paraId="1BED914A" w14:textId="77777777" w:rsidR="00FB7AD8" w:rsidRPr="00B46CA0" w:rsidRDefault="00FB7AD8" w:rsidP="00FB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03EB9688" w14:textId="77777777" w:rsidR="00FB7AD8" w:rsidRDefault="00FB7AD8" w:rsidP="00FB7AD8">
      <w:pPr>
        <w:pStyle w:val="Heading6"/>
      </w:pPr>
      <w:r>
        <w:t>T</w:t>
      </w:r>
      <w:r w:rsidRPr="00B80444">
        <w:t>rauma-informed legal representation</w:t>
      </w:r>
      <w:r>
        <w:t>:</w:t>
      </w:r>
    </w:p>
    <w:p w14:paraId="7FFAA04A" w14:textId="77777777" w:rsidR="00FB7AD8" w:rsidRPr="00B46CA0" w:rsidRDefault="00FB7AD8" w:rsidP="00FB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4CE442A0" w14:textId="77777777" w:rsidR="00FB7AD8" w:rsidRDefault="00FB7AD8" w:rsidP="00FB7AD8">
      <w:pPr>
        <w:pStyle w:val="Heading6"/>
      </w:pPr>
      <w:r>
        <w:t>U</w:t>
      </w:r>
      <w:r w:rsidRPr="00C440CA">
        <w:t>nderstanding other systems that respond to domestic violence and child abuse and how the legal and other issues in family law cases intersect and affect the responses of other systems</w:t>
      </w:r>
      <w:r>
        <w:t>:</w:t>
      </w:r>
    </w:p>
    <w:p w14:paraId="6BDCC4D2" w14:textId="77777777" w:rsidR="00FB7AD8" w:rsidRPr="00B46CA0" w:rsidRDefault="00FB7AD8" w:rsidP="00FB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0F779E2F" w14:textId="77777777" w:rsidR="00FB7AD8" w:rsidRDefault="00FB7AD8" w:rsidP="00FB7AD8">
      <w:pPr>
        <w:pStyle w:val="Heading6"/>
      </w:pPr>
      <w:r>
        <w:t>I</w:t>
      </w:r>
      <w:r w:rsidRPr="00C440CA">
        <w:t>ntercultural effectiveness and cultural competency</w:t>
      </w:r>
      <w:r>
        <w:t>:</w:t>
      </w:r>
    </w:p>
    <w:p w14:paraId="7AFC2825" w14:textId="77777777" w:rsidR="00FB7AD8" w:rsidRPr="00B46CA0" w:rsidRDefault="00FB7AD8" w:rsidP="00FB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60EFCA78" w14:textId="26B17932" w:rsidR="002C49A1" w:rsidRPr="00BD24AF" w:rsidRDefault="002C49A1" w:rsidP="002C49A1">
      <w:pPr>
        <w:pStyle w:val="Heading3"/>
      </w:pPr>
      <w:r>
        <w:lastRenderedPageBreak/>
        <w:t>3</w:t>
      </w:r>
      <w:r w:rsidRPr="00BD24AF">
        <w:t>. Training completed for approval under Rule 12.02(</w:t>
      </w:r>
      <w:r w:rsidR="0030691C">
        <w:t>f</w:t>
      </w:r>
      <w:r w:rsidRPr="00BD24AF">
        <w:t>)(</w:t>
      </w:r>
      <w:r>
        <w:t>2</w:t>
      </w:r>
      <w:r w:rsidRPr="00BD24AF">
        <w:t xml:space="preserve">) </w:t>
      </w:r>
    </w:p>
    <w:p w14:paraId="4030337C" w14:textId="77777777" w:rsidR="00FB7AD8" w:rsidRPr="0096036E" w:rsidRDefault="00FB7AD8" w:rsidP="00FB7AD8">
      <w:pPr>
        <w:pStyle w:val="Heading4"/>
      </w:pPr>
      <w:r w:rsidRPr="0096036E">
        <w:t>For applicants for Order for Protection &amp; Harassment Restraining Order Cases ONLY:</w:t>
      </w:r>
    </w:p>
    <w:tbl>
      <w:tblPr>
        <w:tblStyle w:val="TableGrid"/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0"/>
      </w:tblGrid>
      <w:tr w:rsidR="00FB7AD8" w14:paraId="25B8164E" w14:textId="77777777" w:rsidTr="0099742B">
        <w:trPr>
          <w:cantSplit/>
          <w:tblHeader/>
        </w:trPr>
        <w:tc>
          <w:tcPr>
            <w:tcW w:w="9350" w:type="dxa"/>
          </w:tcPr>
          <w:p w14:paraId="1433E3D5" w14:textId="77777777" w:rsidR="00FB7AD8" w:rsidRPr="0096036E" w:rsidRDefault="00FB7AD8" w:rsidP="0099742B">
            <w:pPr>
              <w:pStyle w:val="Text"/>
              <w:rPr>
                <w:b/>
                <w:bCs/>
              </w:rPr>
            </w:pPr>
            <w:r w:rsidRPr="0096036E">
              <w:rPr>
                <w:b/>
                <w:bCs/>
              </w:rPr>
              <w:t>REQUIREMENTS:</w:t>
            </w:r>
          </w:p>
        </w:tc>
      </w:tr>
      <w:tr w:rsidR="00FB7AD8" w14:paraId="03A69AEA" w14:textId="77777777" w:rsidTr="0099742B">
        <w:trPr>
          <w:cantSplit/>
        </w:trPr>
        <w:tc>
          <w:tcPr>
            <w:tcW w:w="9350" w:type="dxa"/>
          </w:tcPr>
          <w:p w14:paraId="223C8375" w14:textId="735D5524" w:rsidR="00FB7AD8" w:rsidRDefault="002C49A1" w:rsidP="00D4203C">
            <w:pPr>
              <w:pStyle w:val="ListParagraph"/>
              <w:numPr>
                <w:ilvl w:val="0"/>
                <w:numId w:val="7"/>
              </w:numPr>
            </w:pPr>
            <w:r>
              <w:t>6</w:t>
            </w:r>
            <w:r w:rsidR="00FB7AD8">
              <w:t xml:space="preserve"> hours of continuing education that must include the subjects listed below</w:t>
            </w:r>
            <w:r w:rsidR="00BB5C0B">
              <w:t>.</w:t>
            </w:r>
          </w:p>
          <w:p w14:paraId="21149631" w14:textId="77777777" w:rsidR="00FB7AD8" w:rsidRDefault="00FB7AD8" w:rsidP="0099742B">
            <w:pPr>
              <w:pStyle w:val="ListParagraph"/>
            </w:pPr>
            <w:r>
              <w:t>Training must have been completed within 2 years prior to seeking certification under Rule 12.04(a).</w:t>
            </w:r>
          </w:p>
          <w:p w14:paraId="2DD29B8F" w14:textId="5E983F76" w:rsidR="00FB7AD8" w:rsidRPr="0096036E" w:rsidRDefault="00BB5C0B" w:rsidP="0099742B">
            <w:pPr>
              <w:pStyle w:val="ListParagraph"/>
            </w:pPr>
            <w:r>
              <w:t>T</w:t>
            </w:r>
            <w:r w:rsidR="00FB7AD8">
              <w:t>raining must be approved by the Standing Committee for Legal Paraprofessional Pilot Program (after application submission)</w:t>
            </w:r>
            <w:r>
              <w:t>.</w:t>
            </w:r>
          </w:p>
        </w:tc>
      </w:tr>
    </w:tbl>
    <w:p w14:paraId="5F3B5F0C" w14:textId="19C574FB" w:rsidR="00C440CA" w:rsidRDefault="0006045C" w:rsidP="0096036E">
      <w:pPr>
        <w:pStyle w:val="Heading5"/>
      </w:pPr>
      <w:r w:rsidRPr="0006045C">
        <w:t xml:space="preserve">List 3 hours of </w:t>
      </w:r>
      <w:r w:rsidRPr="0006045C">
        <w:rPr>
          <w:u w:val="single"/>
        </w:rPr>
        <w:t>qualifying</w:t>
      </w:r>
      <w:r w:rsidRPr="0006045C">
        <w:t xml:space="preserve"> continuing education below:</w:t>
      </w:r>
    </w:p>
    <w:p w14:paraId="5B8016E7" w14:textId="713CF74A" w:rsidR="003545D0" w:rsidRPr="003545D0" w:rsidRDefault="003545D0" w:rsidP="0096036E">
      <w:pPr>
        <w:pStyle w:val="Heading6"/>
      </w:pPr>
      <w:r>
        <w:t>T</w:t>
      </w:r>
      <w:r w:rsidRPr="003545D0">
        <w:t>he law and procedure governing proceedings seeking orders for protection under Minn. Stat. § 518B.01 and harassment restraining orders under Minn. Stat. § 609.748 and the differences between orders for protection and harassment restraining orders</w:t>
      </w:r>
    </w:p>
    <w:p w14:paraId="16F37F10" w14:textId="77777777" w:rsidR="0006045C" w:rsidRPr="00B46CA0" w:rsidRDefault="0006045C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165E3972" w14:textId="4AE7C75F" w:rsidR="0006045C" w:rsidRDefault="003545D0" w:rsidP="0096036E">
      <w:pPr>
        <w:pStyle w:val="Heading6"/>
      </w:pPr>
      <w:r>
        <w:t>P</w:t>
      </w:r>
      <w:r w:rsidRPr="003545D0">
        <w:t>reparation of pleadings and other documents</w:t>
      </w:r>
    </w:p>
    <w:p w14:paraId="37CE7978" w14:textId="77777777" w:rsidR="0006045C" w:rsidRPr="00B46CA0" w:rsidRDefault="0006045C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027634B3" w14:textId="38D85A29" w:rsidR="003545D0" w:rsidRDefault="003545D0" w:rsidP="0096036E">
      <w:pPr>
        <w:pStyle w:val="Heading6"/>
      </w:pPr>
      <w:r>
        <w:t>T</w:t>
      </w:r>
      <w:r w:rsidRPr="003545D0">
        <w:t>he legal and other consequences of issuance of an order for protection or a harassment restraining order, including implications for other legal proceedings</w:t>
      </w:r>
    </w:p>
    <w:p w14:paraId="0BD07452" w14:textId="77777777" w:rsidR="003545D0" w:rsidRPr="00B46CA0" w:rsidRDefault="003545D0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7ABB73A0" w14:textId="77777777" w:rsidR="0066248D" w:rsidRDefault="0066248D" w:rsidP="0096036E">
      <w:pPr>
        <w:pStyle w:val="Heading5"/>
      </w:pPr>
      <w:r w:rsidRPr="0066248D">
        <w:t xml:space="preserve">List EITHER: </w:t>
      </w:r>
    </w:p>
    <w:p w14:paraId="1BA54ED8" w14:textId="6613FE04" w:rsidR="00C440CA" w:rsidRPr="00257C4A" w:rsidRDefault="00612E33" w:rsidP="001A7EB5">
      <w:pPr>
        <w:pStyle w:val="Heading5"/>
        <w:ind w:firstLine="360"/>
      </w:pPr>
      <w:r>
        <w:t>Q</w:t>
      </w:r>
      <w:r w:rsidR="0066248D" w:rsidRPr="00257C4A">
        <w:t>ualifying evidentiary continuing education below:</w:t>
      </w:r>
    </w:p>
    <w:p w14:paraId="68F093CF" w14:textId="5F0797C8" w:rsidR="0066248D" w:rsidRDefault="0066248D" w:rsidP="0096036E">
      <w:pPr>
        <w:pStyle w:val="Heading6"/>
      </w:pPr>
      <w:r w:rsidRPr="0066248D">
        <w:t xml:space="preserve">3 hours continuing education on evidentiary hearings in order for protection and harassment restraining order cases which </w:t>
      </w:r>
      <w:r w:rsidRPr="00DF1EA4">
        <w:rPr>
          <w:b/>
          <w:bCs w:val="0"/>
        </w:rPr>
        <w:t xml:space="preserve">must include </w:t>
      </w:r>
      <w:r w:rsidRPr="0066248D">
        <w:t xml:space="preserve">a mock evidentiary </w:t>
      </w:r>
      <w:proofErr w:type="gramStart"/>
      <w:r w:rsidRPr="0066248D">
        <w:t>hearing</w:t>
      </w:r>
      <w:proofErr w:type="gramEnd"/>
    </w:p>
    <w:p w14:paraId="706348E2" w14:textId="77777777" w:rsidR="0066248D" w:rsidRPr="00B46CA0" w:rsidRDefault="0066248D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D9341C7" w14:textId="31CF8071" w:rsidR="0006045C" w:rsidRDefault="0066248D" w:rsidP="001A7EB5">
      <w:pPr>
        <w:pStyle w:val="Heading5"/>
      </w:pPr>
      <w:r>
        <w:t>OR</w:t>
      </w:r>
    </w:p>
    <w:p w14:paraId="2F2D3837" w14:textId="0DB919CB" w:rsidR="00257C4A" w:rsidRPr="00257C4A" w:rsidRDefault="00612E33" w:rsidP="001A7EB5">
      <w:pPr>
        <w:pStyle w:val="Heading5"/>
        <w:ind w:firstLine="360"/>
      </w:pPr>
      <w:r>
        <w:t>S</w:t>
      </w:r>
      <w:r w:rsidR="00257C4A" w:rsidRPr="00257C4A">
        <w:t>hadowing experience with the supervising attorney at both:</w:t>
      </w:r>
    </w:p>
    <w:p w14:paraId="7B278F40" w14:textId="4156B909" w:rsidR="00257C4A" w:rsidRPr="008B706F" w:rsidRDefault="00257C4A" w:rsidP="0096036E">
      <w:pPr>
        <w:pStyle w:val="Heading6"/>
      </w:pPr>
      <w:r>
        <w:t xml:space="preserve">One (1) </w:t>
      </w:r>
      <w:r w:rsidRPr="008B706F">
        <w:t>evidentiary hearing for an order for protection under Minn. Stat. § 518B.01</w:t>
      </w:r>
    </w:p>
    <w:p w14:paraId="5846E6D7" w14:textId="77777777" w:rsidR="0066248D" w:rsidRPr="00B46CA0" w:rsidRDefault="0066248D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130BA8BD" w14:textId="77777777" w:rsidR="00257C4A" w:rsidRPr="008B706F" w:rsidRDefault="00257C4A" w:rsidP="0096036E">
      <w:pPr>
        <w:pStyle w:val="Heading6"/>
      </w:pPr>
      <w:r>
        <w:t>O</w:t>
      </w:r>
      <w:r w:rsidRPr="008B706F">
        <w:t>ne</w:t>
      </w:r>
      <w:r>
        <w:t xml:space="preserve"> (1)</w:t>
      </w:r>
      <w:r w:rsidRPr="008B706F">
        <w:t xml:space="preserve"> evidentiary hearing for a harassment restraining order under Minn. Stat. § 609.748</w:t>
      </w:r>
    </w:p>
    <w:p w14:paraId="31C6B5A3" w14:textId="77777777" w:rsidR="00257C4A" w:rsidRPr="00B46CA0" w:rsidRDefault="00257C4A" w:rsidP="009603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4C7FE35" w14:textId="77777777" w:rsidR="00CD5B2E" w:rsidRDefault="00CD5B2E" w:rsidP="00612E33">
      <w:pPr>
        <w:pStyle w:val="Heading3"/>
        <w:keepNext w:val="0"/>
      </w:pPr>
    </w:p>
    <w:p w14:paraId="3B662F0C" w14:textId="6A51877F" w:rsidR="009A15F8" w:rsidRDefault="002C49A1" w:rsidP="00612E33">
      <w:pPr>
        <w:pStyle w:val="Heading3"/>
        <w:keepNext w:val="0"/>
      </w:pPr>
      <w:r>
        <w:t>4</w:t>
      </w:r>
      <w:r w:rsidR="009A15F8">
        <w:t xml:space="preserve">. </w:t>
      </w:r>
      <w:r w:rsidR="009A15F8" w:rsidRPr="008B5F62">
        <w:t xml:space="preserve">Attach copies of training and CLE documentation supporting your </w:t>
      </w:r>
      <w:r w:rsidR="009A15F8">
        <w:t>application.</w:t>
      </w:r>
      <w:r w:rsidR="009A15F8" w:rsidRPr="008B5F62">
        <w:t xml:space="preserve"> </w:t>
      </w:r>
    </w:p>
    <w:p w14:paraId="3F775B45" w14:textId="77777777" w:rsidR="00CE12EF" w:rsidRDefault="00CE12EF">
      <w:pPr>
        <w:rPr>
          <w:rFonts w:asciiTheme="minorHAnsi" w:hAnsiTheme="minorHAnsi" w:cs="Arial"/>
          <w:b/>
          <w:bCs/>
          <w:color w:val="FFFFFF" w:themeColor="background1"/>
        </w:rPr>
      </w:pPr>
      <w:bookmarkStart w:id="1" w:name="Waiver_Information"/>
      <w:r>
        <w:br w:type="page"/>
      </w:r>
    </w:p>
    <w:p w14:paraId="7C3FD1DA" w14:textId="56703EC2" w:rsidR="00DF1EA4" w:rsidRDefault="00BB5C0B" w:rsidP="00E37C0F">
      <w:pPr>
        <w:pStyle w:val="Heading2"/>
      </w:pPr>
      <w:r>
        <w:lastRenderedPageBreak/>
        <w:t xml:space="preserve">Training </w:t>
      </w:r>
      <w:r w:rsidR="00E37C0F">
        <w:t>Waiver Information</w:t>
      </w:r>
    </w:p>
    <w:bookmarkEnd w:id="1"/>
    <w:p w14:paraId="03DC6302" w14:textId="21DB1751" w:rsidR="00E37C0F" w:rsidRDefault="00E37C0F" w:rsidP="00E37C0F">
      <w:pPr>
        <w:pStyle w:val="Text"/>
      </w:pPr>
      <w:r>
        <w:t xml:space="preserve">Legal paraprofessionals participating in the </w:t>
      </w:r>
      <w:r w:rsidR="002737D6">
        <w:t>LPP</w:t>
      </w:r>
      <w:r>
        <w:t xml:space="preserve"> can request a waiver of the training requirements under Rule 12.02(</w:t>
      </w:r>
      <w:r w:rsidR="0030691C">
        <w:t>f</w:t>
      </w:r>
      <w:r>
        <w:t>)(3). The waiver request should describe how their experience meets the learning objectives</w:t>
      </w:r>
      <w:r w:rsidR="00CC2E85">
        <w:t xml:space="preserve"> outlined in the </w:t>
      </w:r>
      <w:hyperlink w:anchor="Training_Information" w:history="1">
        <w:r w:rsidR="00CC2E85" w:rsidRPr="00CC2E85">
          <w:rPr>
            <w:rStyle w:val="Hyperlink"/>
          </w:rPr>
          <w:t>Training Information</w:t>
        </w:r>
      </w:hyperlink>
      <w:r w:rsidR="00CC2E85">
        <w:t xml:space="preserve"> section in this form</w:t>
      </w:r>
      <w:r>
        <w:t xml:space="preserve">.  If </w:t>
      </w:r>
      <w:r w:rsidR="00CC2E85">
        <w:t>applicable</w:t>
      </w:r>
      <w:r>
        <w:t>, attach documentation supporting your request. Each application is reviewed on a case-by-case basis.</w:t>
      </w:r>
    </w:p>
    <w:p w14:paraId="1193E170" w14:textId="62E49994" w:rsidR="001A7EB5" w:rsidRDefault="001A7EB5" w:rsidP="001A7EB5">
      <w:pPr>
        <w:pStyle w:val="Heading3"/>
      </w:pPr>
      <w:r>
        <w:t xml:space="preserve">1. </w:t>
      </w:r>
      <w:r w:rsidRPr="008B5F62">
        <w:t xml:space="preserve">Are you seeking </w:t>
      </w:r>
      <w:r w:rsidR="002737D6">
        <w:t xml:space="preserve">a </w:t>
      </w:r>
      <w:r>
        <w:t>waiver</w:t>
      </w:r>
      <w:r w:rsidRPr="008B5F62">
        <w:t xml:space="preserve"> for:</w:t>
      </w:r>
    </w:p>
    <w:p w14:paraId="713C46DF" w14:textId="7333FC56" w:rsidR="001A7EB5" w:rsidRDefault="001A7EB5" w:rsidP="001A7EB5">
      <w:pPr>
        <w:pStyle w:val="Text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bookmarkEnd w:id="2"/>
      <w:r>
        <w:rPr>
          <w:rFonts w:cstheme="minorHAnsi"/>
          <w:b/>
          <w:bCs/>
          <w:sz w:val="20"/>
          <w:szCs w:val="20"/>
        </w:rPr>
        <w:tab/>
      </w:r>
      <w:r>
        <w:t xml:space="preserve">Domestic violence and child abuse cases </w:t>
      </w:r>
    </w:p>
    <w:p w14:paraId="3077DA44" w14:textId="620F53C3" w:rsidR="001A7EB5" w:rsidRDefault="001A7EB5" w:rsidP="001A7EB5">
      <w:pPr>
        <w:pStyle w:val="Text"/>
      </w:pPr>
      <w:r>
        <w:rPr>
          <w:rFonts w:cstheme="minorHAnsi"/>
          <w:b/>
          <w:bCs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>
        <w:rPr>
          <w:rFonts w:cstheme="minorHAnsi"/>
          <w:b/>
          <w:bCs/>
          <w:sz w:val="20"/>
          <w:szCs w:val="20"/>
        </w:rPr>
        <w:instrText xml:space="preserve"> FORMCHECKBOX </w:instrText>
      </w:r>
      <w:r w:rsidR="00F27FAF">
        <w:rPr>
          <w:rFonts w:cstheme="minorHAnsi"/>
          <w:b/>
          <w:bCs/>
          <w:sz w:val="20"/>
          <w:szCs w:val="20"/>
        </w:rPr>
      </w:r>
      <w:r w:rsidR="00F27FAF">
        <w:rPr>
          <w:rFonts w:cstheme="minorHAnsi"/>
          <w:b/>
          <w:bCs/>
          <w:sz w:val="20"/>
          <w:szCs w:val="20"/>
        </w:rPr>
        <w:fldChar w:fldCharType="separate"/>
      </w:r>
      <w:r>
        <w:rPr>
          <w:rFonts w:cstheme="minorHAnsi"/>
          <w:b/>
          <w:bCs/>
          <w:sz w:val="20"/>
          <w:szCs w:val="20"/>
        </w:rPr>
        <w:fldChar w:fldCharType="end"/>
      </w:r>
      <w:bookmarkEnd w:id="3"/>
      <w:r>
        <w:rPr>
          <w:rFonts w:cstheme="minorHAnsi"/>
          <w:b/>
          <w:bCs/>
          <w:sz w:val="20"/>
          <w:szCs w:val="20"/>
        </w:rPr>
        <w:tab/>
      </w:r>
      <w:r>
        <w:t>Orders for Protection and Harassment Restraining Orders</w:t>
      </w:r>
    </w:p>
    <w:p w14:paraId="00FD22EC" w14:textId="791C65FB" w:rsidR="001A7EB5" w:rsidRDefault="001A7EB5" w:rsidP="001A7EB5">
      <w:pPr>
        <w:pStyle w:val="Heading3"/>
      </w:pPr>
      <w:r>
        <w:t xml:space="preserve">2. </w:t>
      </w:r>
      <w:r w:rsidRPr="00693172">
        <w:t>How many years of experience do you have as a paralegal in family law?</w:t>
      </w:r>
    </w:p>
    <w:p w14:paraId="0A315E67" w14:textId="37055EE5" w:rsidR="001A7EB5" w:rsidRPr="00612E33" w:rsidRDefault="001A7EB5" w:rsidP="001A7EB5">
      <w:pPr>
        <w:pStyle w:val="Text"/>
      </w:pPr>
      <w:r w:rsidRPr="00612E33">
        <w:t>This should account only for your time working in family law experience.  For example, if 50% of your time is spent on family law, and you’ve carried that caseload for two years, you would have one-year of family law</w:t>
      </w:r>
      <w:r w:rsidR="00BB5C0B">
        <w:t>.</w:t>
      </w:r>
    </w:p>
    <w:p w14:paraId="22FF3E68" w14:textId="77777777" w:rsidR="001A7EB5" w:rsidRPr="00B46CA0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4"/>
    </w:p>
    <w:p w14:paraId="3509E879" w14:textId="64163BC0" w:rsidR="001A7EB5" w:rsidRDefault="001A7EB5" w:rsidP="001A7EB5">
      <w:pPr>
        <w:pStyle w:val="Heading3"/>
      </w:pPr>
      <w:r>
        <w:t xml:space="preserve">3. </w:t>
      </w:r>
      <w:r w:rsidRPr="00693172">
        <w:t>Please estimate how many cases you have had in your time as a family law paralegal related to domestic violence and child abuse (itemize for each)</w:t>
      </w:r>
      <w:r w:rsidR="00BB5C0B">
        <w:t>.</w:t>
      </w:r>
    </w:p>
    <w:p w14:paraId="58282D21" w14:textId="77777777" w:rsidR="001A7EB5" w:rsidRPr="00BB32E4" w:rsidRDefault="001A7EB5" w:rsidP="001A7EB5">
      <w:pPr>
        <w:pStyle w:val="Text"/>
        <w:rPr>
          <w:i/>
          <w:iCs/>
        </w:rPr>
      </w:pPr>
      <w:r w:rsidRPr="00BB32E4">
        <w:rPr>
          <w:i/>
          <w:iCs/>
        </w:rPr>
        <w:t>For example:</w:t>
      </w:r>
    </w:p>
    <w:p w14:paraId="185831E8" w14:textId="77777777" w:rsidR="001A7EB5" w:rsidRPr="00693172" w:rsidRDefault="001A7EB5" w:rsidP="001A7EB5">
      <w:pPr>
        <w:pStyle w:val="ListParagraph"/>
        <w:numPr>
          <w:ilvl w:val="0"/>
          <w:numId w:val="10"/>
        </w:numPr>
        <w:rPr>
          <w:i/>
          <w:iCs/>
        </w:rPr>
      </w:pPr>
      <w:r w:rsidRPr="00693172">
        <w:rPr>
          <w:i/>
          <w:iCs/>
        </w:rPr>
        <w:t>Domestic violence: 10</w:t>
      </w:r>
    </w:p>
    <w:p w14:paraId="0A7F4416" w14:textId="77777777" w:rsidR="001A7EB5" w:rsidRPr="00693172" w:rsidRDefault="001A7EB5" w:rsidP="001A7EB5">
      <w:pPr>
        <w:pStyle w:val="ListParagraph"/>
        <w:numPr>
          <w:ilvl w:val="0"/>
          <w:numId w:val="10"/>
        </w:numPr>
        <w:rPr>
          <w:i/>
          <w:iCs/>
        </w:rPr>
      </w:pPr>
      <w:r w:rsidRPr="00693172">
        <w:rPr>
          <w:i/>
          <w:iCs/>
        </w:rPr>
        <w:t>Child abuse: 5</w:t>
      </w:r>
    </w:p>
    <w:p w14:paraId="4F63B950" w14:textId="77777777" w:rsidR="001A7EB5" w:rsidRPr="00B46CA0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3FC90A2E" w14:textId="779F6B2E" w:rsidR="001A7EB5" w:rsidRDefault="001A7EB5" w:rsidP="001A7EB5">
      <w:pPr>
        <w:pStyle w:val="Heading3"/>
        <w:rPr>
          <w:i/>
          <w:iCs/>
        </w:rPr>
      </w:pPr>
      <w:r>
        <w:t xml:space="preserve">4. </w:t>
      </w:r>
      <w:r w:rsidRPr="00815DFF">
        <w:t xml:space="preserve">Describe the steps you will take to ensure your knowledge is </w:t>
      </w:r>
      <w:proofErr w:type="gramStart"/>
      <w:r w:rsidRPr="00815DFF">
        <w:t>up-to-date</w:t>
      </w:r>
      <w:proofErr w:type="gramEnd"/>
      <w:r w:rsidRPr="00815DFF">
        <w:t xml:space="preserve"> on issues related to domestic violence and child abuse.</w:t>
      </w:r>
    </w:p>
    <w:p w14:paraId="1E985191" w14:textId="77777777" w:rsidR="001A7EB5" w:rsidRPr="00B46CA0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547DECC2" w14:textId="15311DB3" w:rsidR="001A7EB5" w:rsidRDefault="001A7EB5" w:rsidP="001A7EB5">
      <w:pPr>
        <w:pStyle w:val="Heading3"/>
      </w:pPr>
      <w:r>
        <w:t xml:space="preserve">5. </w:t>
      </w:r>
      <w:r w:rsidRPr="00BB32E4">
        <w:t xml:space="preserve">Describe </w:t>
      </w:r>
      <w:r>
        <w:t>all</w:t>
      </w:r>
      <w:r w:rsidRPr="00BB32E4">
        <w:t xml:space="preserve"> training or education you have had related to domestic violence and child abuse, including: course provider, learning objectives, date(s) of training, and CLE approval (if any).  </w:t>
      </w:r>
    </w:p>
    <w:p w14:paraId="7DF0BA72" w14:textId="77777777" w:rsidR="001A7EB5" w:rsidRPr="00612E33" w:rsidRDefault="001A7EB5" w:rsidP="001A7EB5">
      <w:pPr>
        <w:pStyle w:val="Text"/>
      </w:pPr>
      <w:r w:rsidRPr="00612E33">
        <w:t>Applicant may provide this information in an attachment.</w:t>
      </w:r>
    </w:p>
    <w:p w14:paraId="172D9DCE" w14:textId="77777777" w:rsidR="001A7EB5" w:rsidRPr="00B46CA0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4C0B9B03" w14:textId="77777777" w:rsidR="001A7EB5" w:rsidRDefault="001A7EB5" w:rsidP="001A7EB5">
      <w:pPr>
        <w:pStyle w:val="Text"/>
        <w:rPr>
          <w:i/>
          <w:iCs/>
        </w:rPr>
      </w:pPr>
    </w:p>
    <w:p w14:paraId="74469E40" w14:textId="77777777" w:rsidR="001A7EB5" w:rsidRPr="00BB32E4" w:rsidRDefault="001A7EB5" w:rsidP="001A7EB5">
      <w:pPr>
        <w:pStyle w:val="Text"/>
        <w:keepNext/>
        <w:rPr>
          <w:i/>
          <w:iCs/>
          <w:u w:val="single"/>
        </w:rPr>
      </w:pPr>
      <w:r w:rsidRPr="00BB32E4">
        <w:rPr>
          <w:i/>
          <w:iCs/>
          <w:u w:val="single"/>
        </w:rPr>
        <w:lastRenderedPageBreak/>
        <w:t>Only answer the below question</w:t>
      </w:r>
      <w:r>
        <w:rPr>
          <w:i/>
          <w:iCs/>
          <w:u w:val="single"/>
        </w:rPr>
        <w:t>s</w:t>
      </w:r>
      <w:r w:rsidRPr="00BB32E4">
        <w:rPr>
          <w:i/>
          <w:iCs/>
          <w:u w:val="single"/>
        </w:rPr>
        <w:t xml:space="preserve"> if seeking waiver for OFPs and HROs.</w:t>
      </w:r>
    </w:p>
    <w:p w14:paraId="5431E71F" w14:textId="3B494A69" w:rsidR="001A7EB5" w:rsidRDefault="001A7EB5" w:rsidP="001A7EB5">
      <w:pPr>
        <w:pStyle w:val="Heading3"/>
      </w:pPr>
      <w:r>
        <w:t xml:space="preserve">6. </w:t>
      </w:r>
      <w:r w:rsidRPr="00BB32E4">
        <w:t xml:space="preserve">Estimate how many OFP and HRO cases you have had in your time as a family law paralegal. </w:t>
      </w:r>
    </w:p>
    <w:p w14:paraId="197C836E" w14:textId="77777777" w:rsidR="001A7EB5" w:rsidRPr="00BB32E4" w:rsidRDefault="001A7EB5" w:rsidP="001A7EB5">
      <w:pPr>
        <w:pStyle w:val="Text"/>
        <w:rPr>
          <w:i/>
          <w:iCs/>
        </w:rPr>
      </w:pPr>
      <w:r w:rsidRPr="00BB32E4">
        <w:rPr>
          <w:i/>
          <w:iCs/>
        </w:rPr>
        <w:t>For example:</w:t>
      </w:r>
    </w:p>
    <w:p w14:paraId="58CACD67" w14:textId="77777777" w:rsidR="001A7EB5" w:rsidRPr="00693172" w:rsidRDefault="001A7EB5" w:rsidP="001A7EB5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i/>
          <w:iCs/>
        </w:rPr>
        <w:t>HRO: 15</w:t>
      </w:r>
    </w:p>
    <w:p w14:paraId="7736DC54" w14:textId="77777777" w:rsidR="001A7EB5" w:rsidRPr="00693172" w:rsidRDefault="001A7EB5" w:rsidP="001A7EB5">
      <w:pPr>
        <w:pStyle w:val="ListParagraph"/>
        <w:numPr>
          <w:ilvl w:val="0"/>
          <w:numId w:val="10"/>
        </w:numPr>
        <w:rPr>
          <w:i/>
          <w:iCs/>
        </w:rPr>
      </w:pPr>
      <w:r>
        <w:rPr>
          <w:i/>
          <w:iCs/>
        </w:rPr>
        <w:t>OFP: 10</w:t>
      </w:r>
    </w:p>
    <w:p w14:paraId="0EAF82A5" w14:textId="77777777" w:rsidR="001A7EB5" w:rsidRPr="00B46CA0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7E33BECB" w14:textId="6F12AD1D" w:rsidR="001A7EB5" w:rsidRDefault="001A7EB5" w:rsidP="001A7EB5">
      <w:pPr>
        <w:pStyle w:val="Heading3"/>
        <w:rPr>
          <w:i/>
          <w:iCs/>
        </w:rPr>
      </w:pPr>
      <w:r>
        <w:t xml:space="preserve">7. </w:t>
      </w:r>
      <w:r w:rsidRPr="00815DFF">
        <w:t xml:space="preserve">Describe the steps you will take to ensure your knowledge is </w:t>
      </w:r>
      <w:proofErr w:type="gramStart"/>
      <w:r w:rsidRPr="00815DFF">
        <w:t>up-to-date</w:t>
      </w:r>
      <w:proofErr w:type="gramEnd"/>
      <w:r w:rsidRPr="00815DFF">
        <w:t xml:space="preserve"> on issues related to </w:t>
      </w:r>
      <w:r>
        <w:t>OFPs and HROs</w:t>
      </w:r>
      <w:r w:rsidRPr="00815DFF">
        <w:t>.</w:t>
      </w:r>
    </w:p>
    <w:p w14:paraId="222B5D32" w14:textId="77777777" w:rsidR="001A7EB5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u w:val="single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74A30CEB" w14:textId="273FD315" w:rsidR="001A7EB5" w:rsidRPr="00BB32E4" w:rsidRDefault="001A7EB5" w:rsidP="001A7EB5">
      <w:pPr>
        <w:pStyle w:val="Heading3"/>
      </w:pPr>
      <w:r>
        <w:t xml:space="preserve">8. </w:t>
      </w:r>
      <w:r w:rsidRPr="00BB32E4">
        <w:t xml:space="preserve">Describe </w:t>
      </w:r>
      <w:r>
        <w:t>all</w:t>
      </w:r>
      <w:r w:rsidRPr="00BB32E4">
        <w:t xml:space="preserve"> training or education you have had related to Orders for Protection and Harassment Restraining Orders, including: course provider, learning objectives, date(s) of training, and CLE approval (if any).</w:t>
      </w:r>
    </w:p>
    <w:p w14:paraId="2E3397B2" w14:textId="77777777" w:rsidR="001A7EB5" w:rsidRPr="00612E33" w:rsidRDefault="001A7EB5" w:rsidP="001A7EB5">
      <w:pPr>
        <w:pStyle w:val="Text"/>
      </w:pPr>
      <w:r w:rsidRPr="00612E33">
        <w:t>Applicant may provide this information in an attachment.</w:t>
      </w:r>
    </w:p>
    <w:p w14:paraId="0C4F591D" w14:textId="77777777" w:rsidR="001A7EB5" w:rsidRDefault="001A7EB5" w:rsidP="00612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noProof/>
          <w:sz w:val="20"/>
          <w:szCs w:val="20"/>
        </w:rPr>
        <w:t> </w:t>
      </w:r>
      <w:r>
        <w:rPr>
          <w:rFonts w:asciiTheme="minorHAnsi" w:hAnsiTheme="minorHAnsi" w:cstheme="minorHAnsi"/>
          <w:sz w:val="20"/>
          <w:szCs w:val="20"/>
        </w:rPr>
        <w:fldChar w:fldCharType="end"/>
      </w:r>
    </w:p>
    <w:p w14:paraId="208C8D6F" w14:textId="0E4F69DC" w:rsidR="009A15F8" w:rsidRDefault="009A15F8" w:rsidP="00DF1EA4">
      <w:pPr>
        <w:pStyle w:val="Heading2"/>
      </w:pPr>
      <w:r w:rsidRPr="00D60465">
        <w:t>Sign</w:t>
      </w:r>
      <w:r w:rsidR="001A7EB5">
        <w:t>atures</w:t>
      </w:r>
      <w:r w:rsidR="0018638C">
        <w:tab/>
      </w:r>
    </w:p>
    <w:p w14:paraId="59926085" w14:textId="46C5CA59" w:rsidR="00C66E91" w:rsidRDefault="00C66E91" w:rsidP="00C66E91">
      <w:pPr>
        <w:rPr>
          <w:rFonts w:asciiTheme="minorHAnsi" w:hAnsiTheme="minorHAnsi" w:cs="Arial"/>
          <w:i/>
          <w:iCs/>
          <w:sz w:val="22"/>
          <w:szCs w:val="18"/>
        </w:rPr>
      </w:pPr>
      <w:r w:rsidRPr="00C66E91">
        <w:rPr>
          <w:rFonts w:asciiTheme="minorHAnsi" w:hAnsiTheme="minorHAnsi" w:cs="Arial"/>
          <w:i/>
          <w:iCs/>
          <w:sz w:val="22"/>
          <w:szCs w:val="18"/>
        </w:rPr>
        <w:t>I declare under penalty of perjury that everything I have stated in this document is true and correct. Minn. Stat. § 358.116</w:t>
      </w:r>
    </w:p>
    <w:p w14:paraId="2CF090E6" w14:textId="77777777" w:rsidR="00C66E91" w:rsidRPr="00C66E91" w:rsidRDefault="00C66E91" w:rsidP="00C66E91"/>
    <w:p w14:paraId="182D651B" w14:textId="7067CE2A" w:rsidR="009A15F8" w:rsidRDefault="0018638C" w:rsidP="0018638C">
      <w:pPr>
        <w:tabs>
          <w:tab w:val="left" w:pos="2430"/>
        </w:tabs>
      </w:pPr>
      <w:r w:rsidRPr="0018638C">
        <w:rPr>
          <w:rStyle w:val="TextChar"/>
          <w:b/>
          <w:bCs/>
        </w:rPr>
        <w:t>Legal Paraprofessiona</w:t>
      </w:r>
      <w:r>
        <w:rPr>
          <w:rStyle w:val="TextChar"/>
          <w:b/>
          <w:bCs/>
        </w:rPr>
        <w:t>l</w:t>
      </w:r>
      <w:r w:rsidR="001D40C9">
        <w:rPr>
          <w:rStyle w:val="TextChar"/>
          <w:b/>
          <w:bCs/>
        </w:rPr>
        <w:t xml:space="preserve"> </w:t>
      </w:r>
      <w:r>
        <w:rPr>
          <w:rStyle w:val="TextChar"/>
          <w:b/>
          <w:bCs/>
        </w:rPr>
        <w:tab/>
      </w:r>
      <w:r>
        <w:rPr>
          <w:rStyle w:val="TextChar"/>
          <w:b/>
          <w:bCs/>
        </w:rPr>
        <w:tab/>
      </w:r>
      <w:r w:rsidR="00C94259" w:rsidRPr="0018638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94259" w:rsidRPr="0018638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C94259" w:rsidRPr="0018638C">
        <w:rPr>
          <w:rFonts w:asciiTheme="minorHAnsi" w:hAnsiTheme="minorHAnsi" w:cstheme="minorHAnsi"/>
          <w:sz w:val="20"/>
          <w:szCs w:val="20"/>
          <w:u w:val="single"/>
        </w:rPr>
      </w:r>
      <w:r w:rsidR="00C94259" w:rsidRPr="0018638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C94259"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C94259"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C94259"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C94259"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C94259"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C94259" w:rsidRPr="0018638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  <w:r w:rsidR="0013375A">
        <w:rPr>
          <w:rFonts w:asciiTheme="minorHAnsi" w:hAnsiTheme="minorHAnsi" w:cstheme="minorHAnsi"/>
          <w:sz w:val="20"/>
          <w:szCs w:val="20"/>
          <w:u w:val="single"/>
        </w:rPr>
        <w:tab/>
      </w:r>
      <w:r w:rsidR="001337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BA33220" w14:textId="3EC6F348" w:rsidR="00C440CA" w:rsidRDefault="00C440CA" w:rsidP="0018638C">
      <w:pPr>
        <w:tabs>
          <w:tab w:val="left" w:pos="2430"/>
        </w:tabs>
      </w:pPr>
    </w:p>
    <w:p w14:paraId="716FDC28" w14:textId="61C0214E" w:rsidR="00C440CA" w:rsidRDefault="0018638C" w:rsidP="0018638C">
      <w:pPr>
        <w:tabs>
          <w:tab w:val="left" w:pos="2880"/>
        </w:tabs>
        <w:rPr>
          <w:rFonts w:asciiTheme="minorHAnsi" w:hAnsiTheme="minorHAnsi" w:cstheme="minorHAnsi"/>
          <w:sz w:val="20"/>
          <w:szCs w:val="20"/>
          <w:u w:val="single"/>
        </w:rPr>
      </w:pPr>
      <w:r w:rsidRPr="0018638C">
        <w:rPr>
          <w:rStyle w:val="TextChar"/>
          <w:b/>
          <w:bCs/>
        </w:rPr>
        <w:t>Supervising Attorney</w:t>
      </w:r>
      <w:r>
        <w:rPr>
          <w:b/>
          <w:bCs/>
          <w:color w:val="000000"/>
        </w:rPr>
        <w:tab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Pr="0018638C">
        <w:rPr>
          <w:rFonts w:asciiTheme="minorHAnsi" w:hAnsiTheme="minorHAnsi" w:cstheme="minorHAnsi"/>
          <w:sz w:val="20"/>
          <w:szCs w:val="20"/>
          <w:u w:val="single"/>
        </w:rPr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18638C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8638C">
        <w:rPr>
          <w:rFonts w:asciiTheme="minorHAnsi" w:hAnsiTheme="minorHAnsi" w:cstheme="minorHAnsi"/>
          <w:sz w:val="20"/>
          <w:szCs w:val="20"/>
          <w:u w:val="single"/>
        </w:rPr>
        <w:tab/>
      </w:r>
      <w:r w:rsidR="0013375A">
        <w:rPr>
          <w:rFonts w:asciiTheme="minorHAnsi" w:hAnsiTheme="minorHAnsi" w:cstheme="minorHAnsi"/>
          <w:sz w:val="20"/>
          <w:szCs w:val="20"/>
          <w:u w:val="single"/>
        </w:rPr>
        <w:tab/>
      </w:r>
      <w:r w:rsidR="0013375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67E5AEE0" w14:textId="7172BD89" w:rsidR="0018638C" w:rsidRDefault="0018638C" w:rsidP="0018638C">
      <w:pPr>
        <w:tabs>
          <w:tab w:val="left" w:pos="2880"/>
        </w:tabs>
        <w:rPr>
          <w:rFonts w:asciiTheme="minorHAnsi" w:hAnsiTheme="minorHAnsi" w:cstheme="minorHAnsi"/>
          <w:u w:val="single"/>
        </w:rPr>
      </w:pPr>
    </w:p>
    <w:p w14:paraId="59DE1BC4" w14:textId="203CD700" w:rsidR="0018638C" w:rsidRDefault="00C66E91" w:rsidP="00C66E91">
      <w:pPr>
        <w:pStyle w:val="Text"/>
        <w:rPr>
          <w:b/>
          <w:bCs/>
          <w:i/>
          <w:iCs/>
        </w:rPr>
      </w:pPr>
      <w:r w:rsidRPr="00C66E91">
        <w:rPr>
          <w:b/>
          <w:bCs/>
          <w:i/>
          <w:iCs/>
        </w:rPr>
        <w:t>Applications must be signed by both the legal paraprofessional and supervising attorney.</w:t>
      </w:r>
    </w:p>
    <w:p w14:paraId="65177531" w14:textId="77777777" w:rsidR="008D7CBC" w:rsidRDefault="008D7CBC" w:rsidP="005158DC">
      <w:pPr>
        <w:pStyle w:val="Heading3"/>
        <w:keepLines/>
        <w:rPr>
          <w:rFonts w:ascii="Times New Roman" w:hAnsi="Times New Roman"/>
          <w:color w:val="000000"/>
        </w:rPr>
      </w:pPr>
      <w:r w:rsidRPr="008D7CBC">
        <w:lastRenderedPageBreak/>
        <w:t>5. Submit to the Standing Committee</w:t>
      </w:r>
    </w:p>
    <w:p w14:paraId="6B328101" w14:textId="51B00682" w:rsidR="002C49A1" w:rsidRPr="001A7EB5" w:rsidRDefault="002C49A1" w:rsidP="005158DC">
      <w:pPr>
        <w:pStyle w:val="Text"/>
        <w:keepNext/>
        <w:keepLines/>
      </w:pPr>
      <w:r w:rsidRPr="001A7EB5">
        <w:t>If you’re a new applicant, submit this form</w:t>
      </w:r>
      <w:r w:rsidR="005C1C42" w:rsidRPr="001A7EB5">
        <w:t xml:space="preserve"> and accompanying documentation</w:t>
      </w:r>
      <w:r w:rsidRPr="001A7EB5">
        <w:t xml:space="preserve"> with the </w:t>
      </w:r>
      <w:r w:rsidR="001A7EB5" w:rsidRPr="001A7EB5">
        <w:t xml:space="preserve">Minnesota Legal Paraprofessional </w:t>
      </w:r>
      <w:r w:rsidR="00986005">
        <w:t>Program</w:t>
      </w:r>
      <w:r w:rsidR="001A7EB5" w:rsidRPr="001A7EB5">
        <w:t xml:space="preserve"> (</w:t>
      </w:r>
      <w:r w:rsidR="00986005">
        <w:t>LPP</w:t>
      </w:r>
      <w:r w:rsidR="001A7EB5" w:rsidRPr="001A7EB5">
        <w:t xml:space="preserve">) Application for Participation. </w:t>
      </w:r>
      <w:r w:rsidRPr="001A7EB5">
        <w:t>If you’</w:t>
      </w:r>
      <w:r w:rsidR="001A7EB5" w:rsidRPr="001A7EB5">
        <w:t xml:space="preserve">ve </w:t>
      </w:r>
      <w:r w:rsidRPr="001A7EB5">
        <w:t>already</w:t>
      </w:r>
      <w:r w:rsidR="001A7EB5" w:rsidRPr="001A7EB5">
        <w:t xml:space="preserve"> been</w:t>
      </w:r>
      <w:r w:rsidRPr="001A7EB5">
        <w:t xml:space="preserve"> approved</w:t>
      </w:r>
      <w:r w:rsidR="00077F08">
        <w:t>,</w:t>
      </w:r>
      <w:r w:rsidR="00BB5C0B">
        <w:t xml:space="preserve"> </w:t>
      </w:r>
      <w:r w:rsidRPr="001A7EB5">
        <w:t>submit this form and accompanying documentation</w:t>
      </w:r>
      <w:r w:rsidR="00BB5C0B">
        <w:t>.</w:t>
      </w:r>
    </w:p>
    <w:p w14:paraId="1719C578" w14:textId="165F1E68" w:rsidR="002C49A1" w:rsidRDefault="002C49A1" w:rsidP="005158DC">
      <w:pPr>
        <w:pStyle w:val="Text"/>
        <w:keepNext/>
        <w:keepLines/>
      </w:pPr>
      <w:r>
        <w:t xml:space="preserve">Send complete application forms and all relevant attachments to the Legal Paraprofessional </w:t>
      </w:r>
      <w:r w:rsidR="00986005">
        <w:t>Program</w:t>
      </w:r>
      <w:r>
        <w:t xml:space="preserve"> Standing Committee by email or U.S. Mail.</w:t>
      </w:r>
    </w:p>
    <w:p w14:paraId="52B959D8" w14:textId="7DC97824" w:rsidR="002C49A1" w:rsidRDefault="002C49A1" w:rsidP="005158DC">
      <w:pPr>
        <w:pStyle w:val="ListParagraph"/>
        <w:keepNext/>
        <w:keepLines/>
        <w:numPr>
          <w:ilvl w:val="0"/>
          <w:numId w:val="11"/>
        </w:numPr>
      </w:pPr>
      <w:r>
        <w:t xml:space="preserve">For email submissions send to </w:t>
      </w:r>
      <w:hyperlink r:id="rId19" w:history="1">
        <w:r w:rsidR="009C4DFF" w:rsidRPr="00056698">
          <w:rPr>
            <w:rStyle w:val="Hyperlink"/>
            <w:rFonts w:asciiTheme="minorHAnsi" w:hAnsiTheme="minorHAnsi" w:cstheme="minorHAnsi"/>
            <w:iCs/>
            <w:sz w:val="20"/>
            <w:szCs w:val="20"/>
          </w:rPr>
          <w:t>paraprogram@courts.state.mn.us</w:t>
        </w:r>
      </w:hyperlink>
    </w:p>
    <w:p w14:paraId="2BB897B9" w14:textId="77777777" w:rsidR="002C49A1" w:rsidRDefault="002C49A1" w:rsidP="005158DC">
      <w:pPr>
        <w:pStyle w:val="ListParagraph"/>
        <w:keepNext/>
        <w:keepLines/>
        <w:numPr>
          <w:ilvl w:val="0"/>
          <w:numId w:val="11"/>
        </w:numPr>
      </w:pPr>
      <w:r>
        <w:t>For U.S. Mail send to:</w:t>
      </w:r>
    </w:p>
    <w:p w14:paraId="658F657B" w14:textId="28E91C95" w:rsidR="002C49A1" w:rsidRPr="00A60F74" w:rsidRDefault="002C49A1" w:rsidP="005158DC">
      <w:pPr>
        <w:pStyle w:val="Text"/>
        <w:keepNext/>
        <w:keepLines/>
        <w:ind w:left="2160"/>
      </w:pPr>
      <w:r w:rsidRPr="00A60F74">
        <w:t xml:space="preserve">Legal Paraprofessional </w:t>
      </w:r>
      <w:r w:rsidR="00986005">
        <w:t>Program</w:t>
      </w:r>
      <w:r w:rsidRPr="00A60F74">
        <w:t xml:space="preserve"> Standing Committee</w:t>
      </w:r>
      <w:r w:rsidR="005158DC">
        <w:br/>
      </w:r>
      <w:r w:rsidRPr="00A60F74">
        <w:t>25 Rev. Dr. Martin Luther King Jr. Blvd.</w:t>
      </w:r>
      <w:r w:rsidR="005158DC">
        <w:br/>
      </w:r>
      <w:r w:rsidRPr="00A60F74">
        <w:t>Suite 1</w:t>
      </w:r>
      <w:r w:rsidR="009C4DFF">
        <w:t>50</w:t>
      </w:r>
      <w:r w:rsidR="005158DC">
        <w:br/>
      </w:r>
      <w:r w:rsidRPr="00A60F74">
        <w:t>Saint Paul, MN 55155</w:t>
      </w:r>
    </w:p>
    <w:p w14:paraId="6D740612" w14:textId="77777777" w:rsidR="002C49A1" w:rsidRDefault="002C49A1" w:rsidP="0096036E">
      <w:pPr>
        <w:pStyle w:val="Text"/>
      </w:pPr>
    </w:p>
    <w:p w14:paraId="5373889A" w14:textId="57450FDC" w:rsidR="008D7CBC" w:rsidRPr="008B5F62" w:rsidRDefault="008D7CBC" w:rsidP="00145F18">
      <w:pPr>
        <w:pStyle w:val="Heading5"/>
        <w:keepLines/>
      </w:pPr>
      <w:r w:rsidRPr="008B5F62">
        <w:t xml:space="preserve">The </w:t>
      </w:r>
      <w:r w:rsidR="00986005">
        <w:t>LPP</w:t>
      </w:r>
      <w:r w:rsidRPr="008B5F62">
        <w:t xml:space="preserve"> Standing Committee may ask for additional information in relation to your application prior to approval or denial of a waiver request. Each application is reviewed individually by the Standing Committee and approval is at the discretion of the Standing Committee.</w:t>
      </w:r>
    </w:p>
    <w:sectPr w:rsidR="008D7CBC" w:rsidRPr="008B5F62">
      <w:type w:val="continuous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C5168" w14:textId="77777777" w:rsidR="00E83E88" w:rsidRDefault="00E83E88">
      <w:r>
        <w:separator/>
      </w:r>
    </w:p>
  </w:endnote>
  <w:endnote w:type="continuationSeparator" w:id="0">
    <w:p w14:paraId="7A01786E" w14:textId="77777777" w:rsidR="00E83E88" w:rsidRDefault="00E83E88">
      <w:r>
        <w:continuationSeparator/>
      </w:r>
    </w:p>
  </w:endnote>
  <w:endnote w:type="continuationNotice" w:id="1">
    <w:p w14:paraId="3DB9C363" w14:textId="77777777" w:rsidR="00E83E88" w:rsidRDefault="00E83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3659" w14:textId="77777777" w:rsidR="002737D6" w:rsidRDefault="00273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8E45" w14:textId="413C64D0" w:rsidR="00FE116F" w:rsidRDefault="00FE116F" w:rsidP="0082015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792"/>
      </w:tabs>
      <w:ind w:left="-432" w:right="-432"/>
      <w:rPr>
        <w:rFonts w:ascii="Arial" w:hAnsi="Arial" w:cs="Arial"/>
        <w:sz w:val="16"/>
      </w:rPr>
    </w:pPr>
    <w:r w:rsidRPr="00D216B7">
      <w:rPr>
        <w:rFonts w:ascii="Arial" w:hAnsi="Arial" w:cs="Arial"/>
        <w:sz w:val="16"/>
      </w:rPr>
      <w:t>Re</w:t>
    </w:r>
    <w:r w:rsidR="002737D6">
      <w:rPr>
        <w:rFonts w:ascii="Arial" w:hAnsi="Arial" w:cs="Arial"/>
        <w:sz w:val="16"/>
      </w:rPr>
      <w:t>vised</w:t>
    </w:r>
    <w:r w:rsidRPr="00D216B7">
      <w:rPr>
        <w:rFonts w:ascii="Arial" w:hAnsi="Arial" w:cs="Arial"/>
        <w:sz w:val="16"/>
      </w:rPr>
      <w:t xml:space="preserve"> </w:t>
    </w:r>
    <w:r w:rsidR="009C4DFF">
      <w:rPr>
        <w:rFonts w:ascii="Arial" w:hAnsi="Arial" w:cs="Arial"/>
        <w:sz w:val="16"/>
      </w:rPr>
      <w:t>January 1, 2025</w:t>
    </w:r>
    <w:r>
      <w:rPr>
        <w:rFonts w:ascii="Arial" w:hAnsi="Arial" w:cs="Arial"/>
        <w:sz w:val="16"/>
      </w:rPr>
      <w:tab/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1048F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1048F">
      <w:rPr>
        <w:rStyle w:val="PageNumber"/>
        <w:rFonts w:ascii="Arial" w:hAnsi="Arial" w:cs="Arial"/>
        <w:noProof/>
        <w:sz w:val="16"/>
      </w:rPr>
      <w:t>7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FF11" w14:textId="77777777" w:rsidR="002737D6" w:rsidRDefault="00273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44B7" w14:textId="77777777" w:rsidR="00E83E88" w:rsidRDefault="00E83E88">
      <w:r>
        <w:separator/>
      </w:r>
    </w:p>
  </w:footnote>
  <w:footnote w:type="continuationSeparator" w:id="0">
    <w:p w14:paraId="323A6DEC" w14:textId="77777777" w:rsidR="00E83E88" w:rsidRDefault="00E83E88">
      <w:r>
        <w:continuationSeparator/>
      </w:r>
    </w:p>
  </w:footnote>
  <w:footnote w:type="continuationNotice" w:id="1">
    <w:p w14:paraId="08E18C50" w14:textId="77777777" w:rsidR="00E83E88" w:rsidRDefault="00E83E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F5586" w14:textId="77777777" w:rsidR="002737D6" w:rsidRDefault="00273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EB0C3" w14:textId="4C5A2E0E" w:rsidR="00FE116F" w:rsidRDefault="00FE116F">
    <w:pPr>
      <w:pStyle w:val="Header"/>
    </w:pPr>
    <w:r>
      <w:rPr>
        <w:noProof/>
      </w:rPr>
      <w:drawing>
        <wp:inline distT="0" distB="0" distL="0" distR="0" wp14:anchorId="30808D10" wp14:editId="237D970D">
          <wp:extent cx="2811690" cy="457200"/>
          <wp:effectExtent l="0" t="0" r="8255" b="0"/>
          <wp:docPr id="2" name="Picture 2" descr="Minnesota Judicial Bran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innesota Judicial Branc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69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E33F3A" w14:textId="77777777" w:rsidR="00FE116F" w:rsidRDefault="00FE11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BEE" w14:textId="77777777" w:rsidR="002737D6" w:rsidRDefault="002737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DC0"/>
    <w:multiLevelType w:val="hybridMultilevel"/>
    <w:tmpl w:val="86F0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4FB0"/>
    <w:multiLevelType w:val="hybridMultilevel"/>
    <w:tmpl w:val="B9E4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2DF8"/>
    <w:multiLevelType w:val="hybridMultilevel"/>
    <w:tmpl w:val="B770E482"/>
    <w:lvl w:ilvl="0" w:tplc="265E67DA">
      <w:start w:val="1"/>
      <w:numFmt w:val="bullet"/>
      <w:pStyle w:val="Heading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3FF5"/>
    <w:multiLevelType w:val="hybridMultilevel"/>
    <w:tmpl w:val="B794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51CB"/>
    <w:multiLevelType w:val="hybridMultilevel"/>
    <w:tmpl w:val="3EAA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60A7D"/>
    <w:multiLevelType w:val="hybridMultilevel"/>
    <w:tmpl w:val="F912D91C"/>
    <w:lvl w:ilvl="0" w:tplc="D2466C8E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716223">
    <w:abstractNumId w:val="5"/>
  </w:num>
  <w:num w:numId="2" w16cid:durableId="142893861">
    <w:abstractNumId w:val="5"/>
    <w:lvlOverride w:ilvl="0">
      <w:startOverride w:val="1"/>
    </w:lvlOverride>
  </w:num>
  <w:num w:numId="3" w16cid:durableId="132063931">
    <w:abstractNumId w:val="5"/>
    <w:lvlOverride w:ilvl="0">
      <w:startOverride w:val="1"/>
    </w:lvlOverride>
  </w:num>
  <w:num w:numId="4" w16cid:durableId="117455104">
    <w:abstractNumId w:val="5"/>
    <w:lvlOverride w:ilvl="0">
      <w:startOverride w:val="1"/>
    </w:lvlOverride>
  </w:num>
  <w:num w:numId="5" w16cid:durableId="511380384">
    <w:abstractNumId w:val="2"/>
  </w:num>
  <w:num w:numId="6" w16cid:durableId="1763334498">
    <w:abstractNumId w:val="5"/>
    <w:lvlOverride w:ilvl="0">
      <w:startOverride w:val="1"/>
    </w:lvlOverride>
  </w:num>
  <w:num w:numId="7" w16cid:durableId="1913809869">
    <w:abstractNumId w:val="5"/>
    <w:lvlOverride w:ilvl="0">
      <w:startOverride w:val="1"/>
    </w:lvlOverride>
  </w:num>
  <w:num w:numId="8" w16cid:durableId="212280031">
    <w:abstractNumId w:val="3"/>
  </w:num>
  <w:num w:numId="9" w16cid:durableId="642928268">
    <w:abstractNumId w:val="0"/>
  </w:num>
  <w:num w:numId="10" w16cid:durableId="1689135425">
    <w:abstractNumId w:val="4"/>
  </w:num>
  <w:num w:numId="11" w16cid:durableId="190390649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ye6hb1Lq3cwlmw3IgmOJ3ImBjtjVtxTChs+zmxjkMu9oWA1SP+6pCG4shr8QxoW+u/DjUeojl5ECzCuSNFI6g==" w:salt="QObT16S40cgrdnl/lAq4h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23"/>
    <w:rsid w:val="00003184"/>
    <w:rsid w:val="0002179B"/>
    <w:rsid w:val="00041CB9"/>
    <w:rsid w:val="0004586C"/>
    <w:rsid w:val="00056C6B"/>
    <w:rsid w:val="000601CE"/>
    <w:rsid w:val="0006045C"/>
    <w:rsid w:val="0007118C"/>
    <w:rsid w:val="00077F08"/>
    <w:rsid w:val="000826E8"/>
    <w:rsid w:val="00091510"/>
    <w:rsid w:val="00094874"/>
    <w:rsid w:val="0009496B"/>
    <w:rsid w:val="000B7D4C"/>
    <w:rsid w:val="000C2C23"/>
    <w:rsid w:val="000D7B7B"/>
    <w:rsid w:val="000E6F60"/>
    <w:rsid w:val="00105A74"/>
    <w:rsid w:val="0011048F"/>
    <w:rsid w:val="0013375A"/>
    <w:rsid w:val="0013546A"/>
    <w:rsid w:val="00145F18"/>
    <w:rsid w:val="001544B6"/>
    <w:rsid w:val="00182D32"/>
    <w:rsid w:val="00182E8C"/>
    <w:rsid w:val="00184339"/>
    <w:rsid w:val="0018638C"/>
    <w:rsid w:val="00190C06"/>
    <w:rsid w:val="001918E0"/>
    <w:rsid w:val="001965BD"/>
    <w:rsid w:val="001A7EB5"/>
    <w:rsid w:val="001B5FC1"/>
    <w:rsid w:val="001C7825"/>
    <w:rsid w:val="001D40C9"/>
    <w:rsid w:val="001F1A3A"/>
    <w:rsid w:val="001F729F"/>
    <w:rsid w:val="001F7579"/>
    <w:rsid w:val="00200236"/>
    <w:rsid w:val="00201BFD"/>
    <w:rsid w:val="0020596A"/>
    <w:rsid w:val="002118EF"/>
    <w:rsid w:val="002214AD"/>
    <w:rsid w:val="00242A8A"/>
    <w:rsid w:val="0024352A"/>
    <w:rsid w:val="00256A83"/>
    <w:rsid w:val="00256E24"/>
    <w:rsid w:val="00257C4A"/>
    <w:rsid w:val="00263ECB"/>
    <w:rsid w:val="002737D6"/>
    <w:rsid w:val="00290B3A"/>
    <w:rsid w:val="002A7450"/>
    <w:rsid w:val="002C3E31"/>
    <w:rsid w:val="002C49A1"/>
    <w:rsid w:val="002C57C0"/>
    <w:rsid w:val="002D229A"/>
    <w:rsid w:val="002E15A7"/>
    <w:rsid w:val="002E1F6B"/>
    <w:rsid w:val="002E5354"/>
    <w:rsid w:val="002E6B9B"/>
    <w:rsid w:val="002F7945"/>
    <w:rsid w:val="00302DD9"/>
    <w:rsid w:val="0030691C"/>
    <w:rsid w:val="00322094"/>
    <w:rsid w:val="00322566"/>
    <w:rsid w:val="00323C7C"/>
    <w:rsid w:val="00324696"/>
    <w:rsid w:val="003250DA"/>
    <w:rsid w:val="00332A1D"/>
    <w:rsid w:val="00337F82"/>
    <w:rsid w:val="003545D0"/>
    <w:rsid w:val="003576D0"/>
    <w:rsid w:val="003601DF"/>
    <w:rsid w:val="00365A51"/>
    <w:rsid w:val="00370A9C"/>
    <w:rsid w:val="00386754"/>
    <w:rsid w:val="003916B8"/>
    <w:rsid w:val="003A0B75"/>
    <w:rsid w:val="003A12B3"/>
    <w:rsid w:val="003A62A1"/>
    <w:rsid w:val="003A7966"/>
    <w:rsid w:val="003B0917"/>
    <w:rsid w:val="003B6661"/>
    <w:rsid w:val="003C18DF"/>
    <w:rsid w:val="003F1522"/>
    <w:rsid w:val="0040337F"/>
    <w:rsid w:val="00447EED"/>
    <w:rsid w:val="00461B03"/>
    <w:rsid w:val="00492D0B"/>
    <w:rsid w:val="004971EB"/>
    <w:rsid w:val="004A0C0A"/>
    <w:rsid w:val="004B0908"/>
    <w:rsid w:val="004B1E5B"/>
    <w:rsid w:val="004B43D3"/>
    <w:rsid w:val="004D71AC"/>
    <w:rsid w:val="004E1A01"/>
    <w:rsid w:val="004E2516"/>
    <w:rsid w:val="004F4D23"/>
    <w:rsid w:val="004F6DE9"/>
    <w:rsid w:val="005033BD"/>
    <w:rsid w:val="00510B3C"/>
    <w:rsid w:val="00514D8C"/>
    <w:rsid w:val="005158DC"/>
    <w:rsid w:val="0053695E"/>
    <w:rsid w:val="00561E12"/>
    <w:rsid w:val="00563003"/>
    <w:rsid w:val="00567BC2"/>
    <w:rsid w:val="00576B07"/>
    <w:rsid w:val="005804CE"/>
    <w:rsid w:val="00580A5C"/>
    <w:rsid w:val="005A1973"/>
    <w:rsid w:val="005A5EB4"/>
    <w:rsid w:val="005A6436"/>
    <w:rsid w:val="005A76DE"/>
    <w:rsid w:val="005B6308"/>
    <w:rsid w:val="005C0407"/>
    <w:rsid w:val="005C1C42"/>
    <w:rsid w:val="005D33F0"/>
    <w:rsid w:val="005E0D88"/>
    <w:rsid w:val="005E3AA3"/>
    <w:rsid w:val="005E3DE0"/>
    <w:rsid w:val="005F0578"/>
    <w:rsid w:val="005F5490"/>
    <w:rsid w:val="00600047"/>
    <w:rsid w:val="00606DCD"/>
    <w:rsid w:val="00610652"/>
    <w:rsid w:val="00612C0E"/>
    <w:rsid w:val="00612E33"/>
    <w:rsid w:val="006136E7"/>
    <w:rsid w:val="00615C5C"/>
    <w:rsid w:val="00625D72"/>
    <w:rsid w:val="006278A8"/>
    <w:rsid w:val="006451CE"/>
    <w:rsid w:val="00645BC3"/>
    <w:rsid w:val="006465CC"/>
    <w:rsid w:val="00646B54"/>
    <w:rsid w:val="0066248D"/>
    <w:rsid w:val="00663CED"/>
    <w:rsid w:val="00670B02"/>
    <w:rsid w:val="00671FAD"/>
    <w:rsid w:val="00694A55"/>
    <w:rsid w:val="006B2D8D"/>
    <w:rsid w:val="006C01B9"/>
    <w:rsid w:val="006C49E8"/>
    <w:rsid w:val="006C7DC0"/>
    <w:rsid w:val="006E1179"/>
    <w:rsid w:val="006F1D36"/>
    <w:rsid w:val="00704426"/>
    <w:rsid w:val="007066DF"/>
    <w:rsid w:val="007179AF"/>
    <w:rsid w:val="007248C1"/>
    <w:rsid w:val="00727404"/>
    <w:rsid w:val="00740B87"/>
    <w:rsid w:val="007670B6"/>
    <w:rsid w:val="00774277"/>
    <w:rsid w:val="00783EAB"/>
    <w:rsid w:val="0079221F"/>
    <w:rsid w:val="007943FE"/>
    <w:rsid w:val="007974C7"/>
    <w:rsid w:val="007B57A3"/>
    <w:rsid w:val="007C7EDD"/>
    <w:rsid w:val="007D576E"/>
    <w:rsid w:val="007E30FE"/>
    <w:rsid w:val="007E5295"/>
    <w:rsid w:val="007E78EB"/>
    <w:rsid w:val="007F31DC"/>
    <w:rsid w:val="007F7F8B"/>
    <w:rsid w:val="00802B63"/>
    <w:rsid w:val="00803876"/>
    <w:rsid w:val="008172B0"/>
    <w:rsid w:val="00820156"/>
    <w:rsid w:val="008205C1"/>
    <w:rsid w:val="008244C9"/>
    <w:rsid w:val="00824E9B"/>
    <w:rsid w:val="008303DC"/>
    <w:rsid w:val="00837134"/>
    <w:rsid w:val="008446BD"/>
    <w:rsid w:val="00845D91"/>
    <w:rsid w:val="0086461C"/>
    <w:rsid w:val="008746AE"/>
    <w:rsid w:val="008A7CCC"/>
    <w:rsid w:val="008C2F8D"/>
    <w:rsid w:val="008D7CBC"/>
    <w:rsid w:val="008E1D49"/>
    <w:rsid w:val="008E7392"/>
    <w:rsid w:val="009006A4"/>
    <w:rsid w:val="00916B2E"/>
    <w:rsid w:val="00916E71"/>
    <w:rsid w:val="00923D59"/>
    <w:rsid w:val="009264B4"/>
    <w:rsid w:val="0093136B"/>
    <w:rsid w:val="009502B8"/>
    <w:rsid w:val="00953214"/>
    <w:rsid w:val="0095668F"/>
    <w:rsid w:val="00956B2C"/>
    <w:rsid w:val="0096036E"/>
    <w:rsid w:val="009635D9"/>
    <w:rsid w:val="00966C25"/>
    <w:rsid w:val="00986005"/>
    <w:rsid w:val="009916B8"/>
    <w:rsid w:val="009922D5"/>
    <w:rsid w:val="00993611"/>
    <w:rsid w:val="009A15F8"/>
    <w:rsid w:val="009B0162"/>
    <w:rsid w:val="009C198E"/>
    <w:rsid w:val="009C4DFF"/>
    <w:rsid w:val="009C5565"/>
    <w:rsid w:val="009E2816"/>
    <w:rsid w:val="009E714D"/>
    <w:rsid w:val="009F6F08"/>
    <w:rsid w:val="009F75A0"/>
    <w:rsid w:val="00A0502F"/>
    <w:rsid w:val="00A07B1E"/>
    <w:rsid w:val="00A106E9"/>
    <w:rsid w:val="00A12762"/>
    <w:rsid w:val="00A129F0"/>
    <w:rsid w:val="00A46446"/>
    <w:rsid w:val="00A47018"/>
    <w:rsid w:val="00A60B85"/>
    <w:rsid w:val="00A60F74"/>
    <w:rsid w:val="00A66B5B"/>
    <w:rsid w:val="00A679C1"/>
    <w:rsid w:val="00A67E48"/>
    <w:rsid w:val="00A72227"/>
    <w:rsid w:val="00A943DE"/>
    <w:rsid w:val="00AA7448"/>
    <w:rsid w:val="00AB0813"/>
    <w:rsid w:val="00AB2ED6"/>
    <w:rsid w:val="00AC04B3"/>
    <w:rsid w:val="00AC2894"/>
    <w:rsid w:val="00AC5D77"/>
    <w:rsid w:val="00AC7493"/>
    <w:rsid w:val="00AD3C08"/>
    <w:rsid w:val="00AE2FFC"/>
    <w:rsid w:val="00AF2DB8"/>
    <w:rsid w:val="00AF3367"/>
    <w:rsid w:val="00B04F0A"/>
    <w:rsid w:val="00B119F9"/>
    <w:rsid w:val="00B167A3"/>
    <w:rsid w:val="00B22AFA"/>
    <w:rsid w:val="00B23F8C"/>
    <w:rsid w:val="00B33337"/>
    <w:rsid w:val="00B43E46"/>
    <w:rsid w:val="00B44B9B"/>
    <w:rsid w:val="00B46CA0"/>
    <w:rsid w:val="00B5188C"/>
    <w:rsid w:val="00B51907"/>
    <w:rsid w:val="00B54468"/>
    <w:rsid w:val="00B63CBC"/>
    <w:rsid w:val="00B70CA5"/>
    <w:rsid w:val="00B91A6C"/>
    <w:rsid w:val="00BA0443"/>
    <w:rsid w:val="00BB0F62"/>
    <w:rsid w:val="00BB5C0B"/>
    <w:rsid w:val="00BC2559"/>
    <w:rsid w:val="00BC6C40"/>
    <w:rsid w:val="00BD24AF"/>
    <w:rsid w:val="00BD667F"/>
    <w:rsid w:val="00BD6F5A"/>
    <w:rsid w:val="00BE3885"/>
    <w:rsid w:val="00C03B15"/>
    <w:rsid w:val="00C05583"/>
    <w:rsid w:val="00C34B8E"/>
    <w:rsid w:val="00C440CA"/>
    <w:rsid w:val="00C6085E"/>
    <w:rsid w:val="00C60FAB"/>
    <w:rsid w:val="00C6442F"/>
    <w:rsid w:val="00C6677C"/>
    <w:rsid w:val="00C66E91"/>
    <w:rsid w:val="00C6716B"/>
    <w:rsid w:val="00C71687"/>
    <w:rsid w:val="00C76B0B"/>
    <w:rsid w:val="00C90A49"/>
    <w:rsid w:val="00C92EAB"/>
    <w:rsid w:val="00C94259"/>
    <w:rsid w:val="00CA58BC"/>
    <w:rsid w:val="00CB1D87"/>
    <w:rsid w:val="00CB2F75"/>
    <w:rsid w:val="00CC2E85"/>
    <w:rsid w:val="00CD5B2E"/>
    <w:rsid w:val="00CD6010"/>
    <w:rsid w:val="00CE12EF"/>
    <w:rsid w:val="00CF222D"/>
    <w:rsid w:val="00CF5652"/>
    <w:rsid w:val="00CF572B"/>
    <w:rsid w:val="00D01C01"/>
    <w:rsid w:val="00D04099"/>
    <w:rsid w:val="00D05E64"/>
    <w:rsid w:val="00D131CA"/>
    <w:rsid w:val="00D216B7"/>
    <w:rsid w:val="00D30B1E"/>
    <w:rsid w:val="00D355A0"/>
    <w:rsid w:val="00D4203C"/>
    <w:rsid w:val="00D53F52"/>
    <w:rsid w:val="00D54A88"/>
    <w:rsid w:val="00D73C82"/>
    <w:rsid w:val="00D76A75"/>
    <w:rsid w:val="00D843D3"/>
    <w:rsid w:val="00D9307D"/>
    <w:rsid w:val="00DA38A0"/>
    <w:rsid w:val="00DB2457"/>
    <w:rsid w:val="00DC0DAD"/>
    <w:rsid w:val="00DC1211"/>
    <w:rsid w:val="00DC1859"/>
    <w:rsid w:val="00DC4E87"/>
    <w:rsid w:val="00DD4950"/>
    <w:rsid w:val="00DD4A0F"/>
    <w:rsid w:val="00DD4FD5"/>
    <w:rsid w:val="00DD5AD7"/>
    <w:rsid w:val="00DD65BE"/>
    <w:rsid w:val="00DE15CA"/>
    <w:rsid w:val="00DE37B7"/>
    <w:rsid w:val="00DE6077"/>
    <w:rsid w:val="00DE6A40"/>
    <w:rsid w:val="00DE7156"/>
    <w:rsid w:val="00DF1EA4"/>
    <w:rsid w:val="00DF5E7C"/>
    <w:rsid w:val="00DF6CC9"/>
    <w:rsid w:val="00E02324"/>
    <w:rsid w:val="00E14D40"/>
    <w:rsid w:val="00E17450"/>
    <w:rsid w:val="00E17A40"/>
    <w:rsid w:val="00E22240"/>
    <w:rsid w:val="00E27C1B"/>
    <w:rsid w:val="00E37C0F"/>
    <w:rsid w:val="00E459B6"/>
    <w:rsid w:val="00E510C2"/>
    <w:rsid w:val="00E55791"/>
    <w:rsid w:val="00E61F2F"/>
    <w:rsid w:val="00E71E9F"/>
    <w:rsid w:val="00E72725"/>
    <w:rsid w:val="00E816A3"/>
    <w:rsid w:val="00E83E88"/>
    <w:rsid w:val="00E92603"/>
    <w:rsid w:val="00E97AA6"/>
    <w:rsid w:val="00EB5543"/>
    <w:rsid w:val="00ED72C0"/>
    <w:rsid w:val="00EE0E9A"/>
    <w:rsid w:val="00EF6396"/>
    <w:rsid w:val="00F03D85"/>
    <w:rsid w:val="00F07C29"/>
    <w:rsid w:val="00F15B5C"/>
    <w:rsid w:val="00F27FAF"/>
    <w:rsid w:val="00F327CB"/>
    <w:rsid w:val="00F32BA1"/>
    <w:rsid w:val="00F32C41"/>
    <w:rsid w:val="00F34E65"/>
    <w:rsid w:val="00F70C3F"/>
    <w:rsid w:val="00F71A87"/>
    <w:rsid w:val="00FA0E1E"/>
    <w:rsid w:val="00FA5774"/>
    <w:rsid w:val="00FA5E50"/>
    <w:rsid w:val="00FA7AAD"/>
    <w:rsid w:val="00FB1F1C"/>
    <w:rsid w:val="00FB4475"/>
    <w:rsid w:val="00FB7AD8"/>
    <w:rsid w:val="00FC2AB4"/>
    <w:rsid w:val="00FE0BBB"/>
    <w:rsid w:val="00FE116F"/>
    <w:rsid w:val="00FF02EE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BF126"/>
  <w15:docId w15:val="{08B3E344-6890-4F55-940C-9C96CE6E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248D"/>
    <w:rPr>
      <w:sz w:val="24"/>
      <w:szCs w:val="24"/>
    </w:rPr>
  </w:style>
  <w:style w:type="paragraph" w:styleId="Heading1">
    <w:name w:val="heading 1"/>
    <w:basedOn w:val="Normal"/>
    <w:next w:val="Normal"/>
    <w:qFormat/>
    <w:rsid w:val="00B91A6C"/>
    <w:pPr>
      <w:keepNext/>
      <w:outlineLvl w:val="0"/>
    </w:pPr>
    <w:rPr>
      <w:rFonts w:asciiTheme="minorHAnsi" w:hAnsiTheme="minorHAnsi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A7EB5"/>
    <w:pPr>
      <w:keepNext/>
      <w:shd w:val="solid" w:color="auto" w:fill="auto"/>
      <w:spacing w:before="360" w:after="120" w:line="288" w:lineRule="auto"/>
      <w:outlineLvl w:val="1"/>
    </w:pPr>
    <w:rPr>
      <w:rFonts w:asciiTheme="minorHAnsi" w:hAnsiTheme="minorHAnsi" w:cs="Arial"/>
      <w:b/>
      <w:bCs/>
      <w:color w:val="FFFFFF" w:themeColor="background1"/>
    </w:rPr>
  </w:style>
  <w:style w:type="paragraph" w:styleId="Heading3">
    <w:name w:val="heading 3"/>
    <w:basedOn w:val="Normal"/>
    <w:next w:val="Normal"/>
    <w:qFormat/>
    <w:rsid w:val="003250DA"/>
    <w:pPr>
      <w:keepNext/>
      <w:pBdr>
        <w:top w:val="single" w:sz="18" w:space="2" w:color="auto"/>
      </w:pBdr>
      <w:spacing w:before="240" w:after="120"/>
      <w:outlineLvl w:val="2"/>
    </w:pPr>
    <w:rPr>
      <w:rFonts w:asciiTheme="minorHAnsi" w:hAnsiTheme="minorHAnsi" w:cs="Arial"/>
      <w:b/>
      <w:bCs/>
    </w:rPr>
  </w:style>
  <w:style w:type="paragraph" w:styleId="Heading4">
    <w:name w:val="heading 4"/>
    <w:basedOn w:val="Normal"/>
    <w:next w:val="Normal"/>
    <w:qFormat/>
    <w:rsid w:val="00091510"/>
    <w:pPr>
      <w:keepNext/>
      <w:spacing w:after="120"/>
      <w:outlineLvl w:val="3"/>
    </w:pPr>
    <w:rPr>
      <w:rFonts w:asciiTheme="minorHAnsi" w:hAnsiTheme="minorHAnsi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96036E"/>
    <w:pPr>
      <w:keepNext/>
      <w:spacing w:before="120" w:after="120"/>
      <w:outlineLvl w:val="4"/>
    </w:pPr>
    <w:rPr>
      <w:rFonts w:ascii="Calibri" w:hAnsi="Calibri" w:cs="Arial"/>
      <w:b/>
      <w:sz w:val="22"/>
    </w:rPr>
  </w:style>
  <w:style w:type="paragraph" w:styleId="Heading6">
    <w:name w:val="heading 6"/>
    <w:basedOn w:val="Normal"/>
    <w:next w:val="Normal"/>
    <w:qFormat/>
    <w:rsid w:val="00DF1EA4"/>
    <w:pPr>
      <w:keepNext/>
      <w:numPr>
        <w:numId w:val="5"/>
      </w:numPr>
      <w:spacing w:before="40"/>
      <w:ind w:left="360"/>
      <w:outlineLvl w:val="5"/>
    </w:pPr>
    <w:rPr>
      <w:rFonts w:asciiTheme="minorHAnsi" w:hAnsiTheme="minorHAnsi" w:cs="Arial"/>
      <w:bCs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Arial" w:hAnsi="Arial" w:cs="Arial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120"/>
    </w:pPr>
    <w:rPr>
      <w:rFonts w:ascii="Arial" w:hAnsi="Arial" w:cs="Arial"/>
      <w:b/>
      <w:bCs/>
      <w:sz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4B9B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B0813"/>
    <w:rPr>
      <w:rFonts w:ascii="Arial" w:hAnsi="Arial" w:cs="Arial"/>
      <w:szCs w:val="24"/>
    </w:rPr>
  </w:style>
  <w:style w:type="table" w:styleId="TableGrid">
    <w:name w:val="Table Grid"/>
    <w:basedOn w:val="TableNormal"/>
    <w:uiPriority w:val="39"/>
    <w:rsid w:val="00AB0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CA0"/>
    <w:pPr>
      <w:numPr>
        <w:numId w:val="1"/>
      </w:numPr>
      <w:spacing w:after="120"/>
    </w:pPr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1544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65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5BE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5BE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DD6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65B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D91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D91"/>
    <w:rPr>
      <w:rFonts w:asciiTheme="minorHAnsi" w:eastAsiaTheme="minorHAnsi" w:hAnsiTheme="minorHAnsi" w:cstheme="minorBidi"/>
      <w:b/>
      <w:bCs/>
      <w:sz w:val="24"/>
      <w:szCs w:val="24"/>
    </w:rPr>
  </w:style>
  <w:style w:type="character" w:customStyle="1" w:styleId="eop">
    <w:name w:val="eop"/>
    <w:basedOn w:val="DefaultParagraphFont"/>
    <w:rsid w:val="00845D91"/>
  </w:style>
  <w:style w:type="paragraph" w:customStyle="1" w:styleId="Text">
    <w:name w:val="Text"/>
    <w:basedOn w:val="Normal"/>
    <w:link w:val="TextChar"/>
    <w:qFormat/>
    <w:rsid w:val="00091510"/>
    <w:pPr>
      <w:spacing w:before="120" w:after="120"/>
    </w:pPr>
    <w:rPr>
      <w:rFonts w:asciiTheme="minorHAnsi" w:hAnsiTheme="minorHAnsi" w:cs="Arial"/>
      <w:sz w:val="22"/>
      <w:szCs w:val="18"/>
    </w:rPr>
  </w:style>
  <w:style w:type="character" w:customStyle="1" w:styleId="TextChar">
    <w:name w:val="Text Char"/>
    <w:basedOn w:val="DefaultParagraphFont"/>
    <w:link w:val="Text"/>
    <w:rsid w:val="00091510"/>
    <w:rPr>
      <w:rFonts w:asciiTheme="minorHAnsi" w:hAnsiTheme="minorHAnsi" w:cs="Arial"/>
      <w:sz w:val="22"/>
      <w:szCs w:val="18"/>
    </w:rPr>
  </w:style>
  <w:style w:type="paragraph" w:customStyle="1" w:styleId="paragraph">
    <w:name w:val="paragraph"/>
    <w:basedOn w:val="Normal"/>
    <w:rsid w:val="00B43E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B43E46"/>
  </w:style>
  <w:style w:type="character" w:styleId="UnresolvedMention">
    <w:name w:val="Unresolved Mention"/>
    <w:basedOn w:val="DefaultParagraphFont"/>
    <w:uiPriority w:val="99"/>
    <w:semiHidden/>
    <w:unhideWhenUsed/>
    <w:rsid w:val="00DD4FD5"/>
    <w:rPr>
      <w:color w:val="605E5C"/>
      <w:shd w:val="clear" w:color="auto" w:fill="E1DFDD"/>
    </w:rPr>
  </w:style>
  <w:style w:type="character" w:styleId="BookTitle">
    <w:name w:val="Book Title"/>
    <w:basedOn w:val="DefaultParagraphFont"/>
    <w:uiPriority w:val="33"/>
    <w:qFormat/>
    <w:rsid w:val="00B46CA0"/>
    <w:rPr>
      <w:b/>
      <w:bCs/>
      <w:i/>
      <w:iC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45C"/>
    <w:pPr>
      <w:pBdr>
        <w:bottom w:val="single" w:sz="18" w:space="10" w:color="000000" w:themeColor="text1"/>
      </w:pBdr>
      <w:spacing w:after="120"/>
    </w:pPr>
    <w:rPr>
      <w:rFonts w:asciiTheme="minorHAnsi" w:hAnsiTheme="minorHAnsi"/>
      <w:iCs/>
      <w:color w:val="4F81BD" w:themeColor="accent1"/>
      <w:sz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45C"/>
    <w:rPr>
      <w:rFonts w:asciiTheme="minorHAnsi" w:hAnsiTheme="minorHAnsi"/>
      <w:iCs/>
      <w:color w:val="4F81BD" w:themeColor="accent1"/>
      <w:sz w:val="16"/>
      <w:szCs w:val="24"/>
    </w:rPr>
  </w:style>
  <w:style w:type="character" w:styleId="SubtleReference">
    <w:name w:val="Subtle Reference"/>
    <w:basedOn w:val="DefaultParagraphFont"/>
    <w:uiPriority w:val="31"/>
    <w:qFormat/>
    <w:rsid w:val="0006045C"/>
    <w:rPr>
      <w:smallCaps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0604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45C"/>
    <w:rPr>
      <w:i/>
      <w:iCs/>
      <w:color w:val="404040" w:themeColor="text1" w:themeTint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96036E"/>
    <w:rPr>
      <w:rFonts w:ascii="Calibri" w:hAnsi="Calibri" w:cs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paraprogram@courts.state.mn.u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MNSCA-28282103-86</_dlc_DocId>
    <_dlc_DocIdUrl xmlns="744ceb61-5b2b-4f94-bf2a-253dcbf4a3c4">
      <Url>https://sp.courts.state.mn.us/SCA/mjbcollab/LPPPSC/_layouts/15/DocIdRedir.aspx?ID=MNSCA-28282103-86</Url>
      <Description>MNSCA-28282103-86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4433931D70946B0924ADFD415619C" ma:contentTypeVersion="3" ma:contentTypeDescription="Create a new document." ma:contentTypeScope="" ma:versionID="56404278a3c836c6cc5c4caec2d36e77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0b316316190215aad2f94a73998d16c9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2C950B-25F6-47C6-BE30-F4B4FD6D7E1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B4775C-237A-4ADE-8955-5326527DCE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1EC7A-B875-4FB8-B7AC-9466ACD4814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5E02EA4-5E72-43E6-87FC-2E6781A446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18B4085-7387-4BF6-A4A0-830B874AD9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44ceb61-5b2b-4f94-bf2a-253dcbf4a3c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6.xml><?xml version="1.0" encoding="utf-8"?>
<ds:datastoreItem xmlns:ds="http://schemas.openxmlformats.org/officeDocument/2006/customXml" ds:itemID="{8D2D72DC-A5CB-4F6C-8D5E-1BFAA39B4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Practice under Rule 12.02(e)(1) &amp; (2)</vt:lpstr>
    </vt:vector>
  </TitlesOfParts>
  <Company>MN Supreme Court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Practice under Rule 12.02(e)(1) &amp; (2)</dc:title>
  <dc:creator>Court Services;Business Education and Support</dc:creator>
  <cp:lastModifiedBy>Pennington, Renee</cp:lastModifiedBy>
  <cp:revision>3</cp:revision>
  <cp:lastPrinted>2021-02-26T14:46:00Z</cp:lastPrinted>
  <dcterms:created xsi:type="dcterms:W3CDTF">2025-02-06T22:51:00Z</dcterms:created>
  <dcterms:modified xsi:type="dcterms:W3CDTF">2025-02-06T22:54:00Z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0x01010075D4433931D70946B0924ADFD415619C</vt:lpwstr>
  </property>
  <property fmtid="{D5CDD505-2E9C-101B-9397-08002B2CF9AE}" pid="4" name="_dlc_DocIdItemGuid">
    <vt:lpwstr>917ec1fe-b812-4f07-adee-54e464ba670d</vt:lpwstr>
  </property>
  <property fmtid="{D5CDD505-2E9C-101B-9397-08002B2CF9AE}" pid="5" name="Order">
    <vt:r8>34100</vt:r8>
  </property>
  <property fmtid="{D5CDD505-2E9C-101B-9397-08002B2CF9AE}" pid="6" name="xd_ProgID">
    <vt:lpwstr/>
  </property>
  <property fmtid="{D5CDD505-2E9C-101B-9397-08002B2CF9AE}" pid="7" name="_CopySource">
    <vt:lpwstr>https://sp.courts.state.mn.us/SCA/mjbcollab/ecp/chngmgmt/train/BESUCollabGeneralCaseProcessing/LPPP Application Form.docx</vt:lpwstr>
  </property>
  <property fmtid="{D5CDD505-2E9C-101B-9397-08002B2CF9AE}" pid="8" name="TemplateUrl">
    <vt:lpwstr/>
  </property>
  <property fmtid="{D5CDD505-2E9C-101B-9397-08002B2CF9AE}" pid="9" name="MSIP_Label_be79656f-57b9-4d90-9939-25c1fcaa4399_Enabled">
    <vt:lpwstr>true</vt:lpwstr>
  </property>
  <property fmtid="{D5CDD505-2E9C-101B-9397-08002B2CF9AE}" pid="10" name="MSIP_Label_be79656f-57b9-4d90-9939-25c1fcaa4399_SetDate">
    <vt:lpwstr>2025-01-22T21:09:34Z</vt:lpwstr>
  </property>
  <property fmtid="{D5CDD505-2E9C-101B-9397-08002B2CF9AE}" pid="11" name="MSIP_Label_be79656f-57b9-4d90-9939-25c1fcaa4399_Method">
    <vt:lpwstr>Standard</vt:lpwstr>
  </property>
  <property fmtid="{D5CDD505-2E9C-101B-9397-08002B2CF9AE}" pid="12" name="MSIP_Label_be79656f-57b9-4d90-9939-25c1fcaa4399_Name">
    <vt:lpwstr>Moderate</vt:lpwstr>
  </property>
  <property fmtid="{D5CDD505-2E9C-101B-9397-08002B2CF9AE}" pid="13" name="MSIP_Label_be79656f-57b9-4d90-9939-25c1fcaa4399_SiteId">
    <vt:lpwstr>8cf8312b-4c34-4b6f-9dee-c56512a7510f</vt:lpwstr>
  </property>
  <property fmtid="{D5CDD505-2E9C-101B-9397-08002B2CF9AE}" pid="14" name="MSIP_Label_be79656f-57b9-4d90-9939-25c1fcaa4399_ActionId">
    <vt:lpwstr>8ff75862-4d19-4214-b87f-d05e05d641b3</vt:lpwstr>
  </property>
  <property fmtid="{D5CDD505-2E9C-101B-9397-08002B2CF9AE}" pid="15" name="MSIP_Label_be79656f-57b9-4d90-9939-25c1fcaa4399_ContentBits">
    <vt:lpwstr>0</vt:lpwstr>
  </property>
</Properties>
</file>