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2958AFA6" w:rsidR="001F4C4C" w:rsidRPr="00A9605C" w:rsidRDefault="002C7AAD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Affidavit in Place of Postplacement Assessment Report</w:t>
      </w:r>
      <w:r w:rsidR="00A9605C">
        <w:t xml:space="preserve"> (</w:t>
      </w:r>
      <w:r>
        <w:t>ADO210</w:t>
      </w:r>
      <w:r w:rsidR="00A9605C">
        <w:t>)</w:t>
      </w:r>
    </w:p>
    <w:p w14:paraId="0C378339" w14:textId="750D175A" w:rsidR="0019023D" w:rsidRDefault="002C7AAD" w:rsidP="00EA232B">
      <w:pPr>
        <w:pStyle w:val="BodyText"/>
      </w:pPr>
      <w:r>
        <w:t>Petitioners state as follows:</w:t>
      </w:r>
    </w:p>
    <w:p w14:paraId="1245DE1F" w14:textId="57DAF967" w:rsidR="002C7AAD" w:rsidRDefault="002C7AAD" w:rsidP="002C7AAD">
      <w:pPr>
        <w:pStyle w:val="BodyText"/>
        <w:numPr>
          <w:ilvl w:val="0"/>
          <w:numId w:val="1"/>
        </w:numPr>
      </w:pPr>
      <w:r>
        <w:t xml:space="preserve">Petitioners have asked that the Court waive the Postplacement Assessment.  This </w:t>
      </w:r>
      <w:r>
        <w:rPr>
          <w:i/>
          <w:iCs/>
        </w:rPr>
        <w:t>Affidavit</w:t>
      </w:r>
      <w:r>
        <w:t xml:space="preserve"> is being filed in place of the Postplacement Assessment Report.</w:t>
      </w:r>
    </w:p>
    <w:p w14:paraId="069EBEA3" w14:textId="345C6892" w:rsidR="002C7AAD" w:rsidRDefault="002C7AAD" w:rsidP="002C7AAD">
      <w:pPr>
        <w:pStyle w:val="BodyText"/>
        <w:numPr>
          <w:ilvl w:val="0"/>
          <w:numId w:val="1"/>
        </w:numPr>
      </w:pPr>
      <w:r>
        <w:t xml:space="preserve">Petitioners were married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 w:rsidR="000C0FCB">
        <w:t>date</w:t>
      </w:r>
      <w:r>
        <w:t>), in the following location:</w:t>
      </w:r>
    </w:p>
    <w:p w14:paraId="3BE79C87" w14:textId="6C6BB73E" w:rsidR="002C7AAD" w:rsidRDefault="002C7AAD" w:rsidP="002C7AAD">
      <w:pPr>
        <w:pStyle w:val="BodyText"/>
        <w:ind w:left="720"/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61C114" w14:textId="4B64C1CB" w:rsidR="002C7AAD" w:rsidRDefault="002C7AAD" w:rsidP="002C7AAD">
      <w:pPr>
        <w:pStyle w:val="BodyText"/>
        <w:ind w:left="720"/>
      </w:pPr>
      <w:r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6B73D1" w14:textId="41E0D243" w:rsidR="002C7AAD" w:rsidRDefault="002C7AAD" w:rsidP="002C7AAD">
      <w:pPr>
        <w:pStyle w:val="BodyText"/>
        <w:ind w:left="720"/>
      </w:pPr>
      <w:r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EF1E97" w14:textId="11D541FD" w:rsidR="00D4474C" w:rsidRPr="00D4474C" w:rsidRDefault="00D4474C" w:rsidP="00D4474C">
      <w:pPr>
        <w:pStyle w:val="BodyText"/>
        <w:numPr>
          <w:ilvl w:val="0"/>
          <w:numId w:val="1"/>
        </w:numPr>
      </w:pPr>
      <w:r>
        <w:t xml:space="preserve">Each Petitioner should answer the questions in A through L below. For every “Yes” answer, give a detailed explanation on another sheet of paper that you will include with this </w:t>
      </w:r>
      <w:r>
        <w:rPr>
          <w:i/>
          <w:iCs/>
        </w:rPr>
        <w:t>Affidavit</w:t>
      </w:r>
      <w:r>
        <w:t xml:space="preserve">.  You can label the paper something like </w:t>
      </w:r>
      <w:r>
        <w:rPr>
          <w:i/>
          <w:iCs/>
        </w:rPr>
        <w:t>“Attachment to Affidavit – Explanations of ‘Yes’ Answers.”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850"/>
        <w:gridCol w:w="1527"/>
        <w:gridCol w:w="1528"/>
      </w:tblGrid>
      <w:tr w:rsidR="0019091D" w14:paraId="64D041CC" w14:textId="77777777" w:rsidTr="0019091D">
        <w:trPr>
          <w:cantSplit/>
          <w:tblHeader/>
        </w:trPr>
        <w:tc>
          <w:tcPr>
            <w:tcW w:w="445" w:type="dxa"/>
          </w:tcPr>
          <w:p w14:paraId="3C233D94" w14:textId="7DB1E241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5850" w:type="dxa"/>
            <w:vAlign w:val="center"/>
          </w:tcPr>
          <w:p w14:paraId="2EFE3AA5" w14:textId="7B6EDC71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bookmarkStart w:id="0" w:name="QuestionTable"/>
            <w:bookmarkEnd w:id="0"/>
            <w:r>
              <w:rPr>
                <w:b/>
                <w:bCs/>
              </w:rPr>
              <w:t>Question</w:t>
            </w:r>
          </w:p>
        </w:tc>
        <w:tc>
          <w:tcPr>
            <w:tcW w:w="1527" w:type="dxa"/>
            <w:vAlign w:val="center"/>
          </w:tcPr>
          <w:p w14:paraId="6A1CAAA6" w14:textId="4CE3EAEA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 Response</w:t>
            </w:r>
          </w:p>
        </w:tc>
        <w:tc>
          <w:tcPr>
            <w:tcW w:w="1528" w:type="dxa"/>
            <w:vAlign w:val="center"/>
          </w:tcPr>
          <w:p w14:paraId="68CB92EB" w14:textId="16F2A6FC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Stepparent Response</w:t>
            </w:r>
          </w:p>
        </w:tc>
      </w:tr>
      <w:tr w:rsidR="0019091D" w14:paraId="606D66F6" w14:textId="77777777" w:rsidTr="0019091D">
        <w:trPr>
          <w:cantSplit/>
        </w:trPr>
        <w:tc>
          <w:tcPr>
            <w:tcW w:w="445" w:type="dxa"/>
          </w:tcPr>
          <w:p w14:paraId="247915B0" w14:textId="2C41C516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850" w:type="dxa"/>
          </w:tcPr>
          <w:p w14:paraId="5441CDF6" w14:textId="20B8256F" w:rsidR="0019091D" w:rsidRDefault="0019091D" w:rsidP="00EA232B">
            <w:pPr>
              <w:pStyle w:val="BodyText"/>
            </w:pPr>
            <w:r>
              <w:t>Is the other birth parent contesting this adoption?</w:t>
            </w:r>
          </w:p>
        </w:tc>
        <w:tc>
          <w:tcPr>
            <w:tcW w:w="1527" w:type="dxa"/>
          </w:tcPr>
          <w:p w14:paraId="7B874C14" w14:textId="518FAF10" w:rsidR="0019091D" w:rsidRDefault="002B1E34" w:rsidP="00EA232B">
            <w:pPr>
              <w:pStyle w:val="BodyText"/>
            </w:pPr>
            <w:sdt>
              <w:sdtPr>
                <w:id w:val="69974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91D">
              <w:t xml:space="preserve">Yes   </w:t>
            </w:r>
            <w:sdt>
              <w:sdtPr>
                <w:id w:val="9599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91D">
              <w:t>No</w:t>
            </w:r>
          </w:p>
        </w:tc>
        <w:tc>
          <w:tcPr>
            <w:tcW w:w="1528" w:type="dxa"/>
          </w:tcPr>
          <w:p w14:paraId="107E82D2" w14:textId="0F70A8BF" w:rsidR="0019091D" w:rsidRDefault="002B1E34" w:rsidP="00EA232B">
            <w:pPr>
              <w:pStyle w:val="BodyText"/>
            </w:pPr>
            <w:sdt>
              <w:sdtPr>
                <w:id w:val="21231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91D">
              <w:t xml:space="preserve">Yes   </w:t>
            </w:r>
            <w:sdt>
              <w:sdtPr>
                <w:id w:val="-16676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91D">
              <w:t>No</w:t>
            </w:r>
          </w:p>
        </w:tc>
      </w:tr>
      <w:tr w:rsidR="0019091D" w14:paraId="6EFB4A08" w14:textId="77777777" w:rsidTr="0019091D">
        <w:trPr>
          <w:cantSplit/>
        </w:trPr>
        <w:tc>
          <w:tcPr>
            <w:tcW w:w="445" w:type="dxa"/>
          </w:tcPr>
          <w:p w14:paraId="6013DFCE" w14:textId="72329F00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850" w:type="dxa"/>
          </w:tcPr>
          <w:p w14:paraId="757DC603" w14:textId="6BE292E9" w:rsidR="0019091D" w:rsidRDefault="00FF4716" w:rsidP="00EA232B">
            <w:pPr>
              <w:pStyle w:val="BodyText"/>
            </w:pPr>
            <w:r>
              <w:t>Are any of the children you are seeking to adopt age 14</w:t>
            </w:r>
            <w:r w:rsidR="002B1E34">
              <w:t xml:space="preserve"> or older</w:t>
            </w:r>
            <w:r>
              <w:t>?  If “Yes,” each of those children must consent in writing to the adoption (see Form ADO204 on the MN Judicial Branch website).</w:t>
            </w:r>
          </w:p>
        </w:tc>
        <w:tc>
          <w:tcPr>
            <w:tcW w:w="1527" w:type="dxa"/>
          </w:tcPr>
          <w:p w14:paraId="75225BAB" w14:textId="00539F40" w:rsidR="0019091D" w:rsidRDefault="002B1E34" w:rsidP="00EA232B">
            <w:pPr>
              <w:pStyle w:val="BodyText"/>
            </w:pPr>
            <w:sdt>
              <w:sdtPr>
                <w:id w:val="5413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15088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4223B59E" w14:textId="62C51116" w:rsidR="0019091D" w:rsidRDefault="002B1E34" w:rsidP="00EA232B">
            <w:pPr>
              <w:pStyle w:val="BodyText"/>
            </w:pPr>
            <w:sdt>
              <w:sdtPr>
                <w:id w:val="11766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20742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0BAF87A4" w14:textId="77777777" w:rsidTr="0019091D">
        <w:trPr>
          <w:cantSplit/>
        </w:trPr>
        <w:tc>
          <w:tcPr>
            <w:tcW w:w="445" w:type="dxa"/>
          </w:tcPr>
          <w:p w14:paraId="39541ABB" w14:textId="1B0AC42E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850" w:type="dxa"/>
          </w:tcPr>
          <w:p w14:paraId="6A923B4B" w14:textId="72A55DA2" w:rsidR="0019091D" w:rsidRDefault="00906BE9" w:rsidP="00EA232B">
            <w:pPr>
              <w:pStyle w:val="BodyText"/>
            </w:pPr>
            <w:r>
              <w:t>Are there any siblings of the children being adopted who are not included in the adoption request?</w:t>
            </w:r>
          </w:p>
        </w:tc>
        <w:tc>
          <w:tcPr>
            <w:tcW w:w="1527" w:type="dxa"/>
          </w:tcPr>
          <w:p w14:paraId="06F99167" w14:textId="6E2AC7F6" w:rsidR="0019091D" w:rsidRDefault="002B1E34" w:rsidP="00EA232B">
            <w:pPr>
              <w:pStyle w:val="BodyText"/>
            </w:pPr>
            <w:sdt>
              <w:sdtPr>
                <w:id w:val="205272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918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2F4BD823" w14:textId="3E986CF0" w:rsidR="0019091D" w:rsidRDefault="002B1E34" w:rsidP="00EA232B">
            <w:pPr>
              <w:pStyle w:val="BodyText"/>
            </w:pPr>
            <w:sdt>
              <w:sdtPr>
                <w:id w:val="-19216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18208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440AD68B" w14:textId="77777777" w:rsidTr="0019091D">
        <w:trPr>
          <w:cantSplit/>
        </w:trPr>
        <w:tc>
          <w:tcPr>
            <w:tcW w:w="445" w:type="dxa"/>
          </w:tcPr>
          <w:p w14:paraId="67F358A5" w14:textId="0714D1E3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850" w:type="dxa"/>
          </w:tcPr>
          <w:p w14:paraId="7D9CA960" w14:textId="5F575E1F" w:rsidR="0019091D" w:rsidRDefault="00906BE9" w:rsidP="00EA232B">
            <w:pPr>
              <w:pStyle w:val="BodyText"/>
            </w:pPr>
            <w:r>
              <w:t>Have you ever been divorced or had a marriage annulled?</w:t>
            </w:r>
          </w:p>
        </w:tc>
        <w:tc>
          <w:tcPr>
            <w:tcW w:w="1527" w:type="dxa"/>
          </w:tcPr>
          <w:p w14:paraId="7E1AB63E" w14:textId="57BE8520" w:rsidR="0019091D" w:rsidRDefault="002B1E34" w:rsidP="00EA232B">
            <w:pPr>
              <w:pStyle w:val="BodyText"/>
            </w:pPr>
            <w:sdt>
              <w:sdtPr>
                <w:id w:val="-24851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20130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61CE57CA" w14:textId="38773AE0" w:rsidR="0019091D" w:rsidRDefault="002B1E34" w:rsidP="00EA232B">
            <w:pPr>
              <w:pStyle w:val="BodyText"/>
            </w:pPr>
            <w:sdt>
              <w:sdtPr>
                <w:id w:val="-20460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32166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1D0F6C4D" w14:textId="77777777" w:rsidTr="0019091D">
        <w:trPr>
          <w:cantSplit/>
        </w:trPr>
        <w:tc>
          <w:tcPr>
            <w:tcW w:w="445" w:type="dxa"/>
          </w:tcPr>
          <w:p w14:paraId="6ED57D7E" w14:textId="44C49548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850" w:type="dxa"/>
          </w:tcPr>
          <w:p w14:paraId="0F3C334D" w14:textId="1C0B0B6E" w:rsidR="0019091D" w:rsidRDefault="00906BE9" w:rsidP="00EA232B">
            <w:pPr>
              <w:pStyle w:val="BodyText"/>
            </w:pPr>
            <w:r>
              <w:t>Do you have any children from any prior marriages or relationships living in the home with you?</w:t>
            </w:r>
          </w:p>
        </w:tc>
        <w:tc>
          <w:tcPr>
            <w:tcW w:w="1527" w:type="dxa"/>
          </w:tcPr>
          <w:p w14:paraId="1388D370" w14:textId="65E27801" w:rsidR="0019091D" w:rsidRDefault="002B1E34" w:rsidP="00EA232B">
            <w:pPr>
              <w:pStyle w:val="BodyText"/>
            </w:pPr>
            <w:sdt>
              <w:sdtPr>
                <w:id w:val="-157358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15931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03242797" w14:textId="3621FF45" w:rsidR="0019091D" w:rsidRDefault="002B1E34" w:rsidP="00EA232B">
            <w:pPr>
              <w:pStyle w:val="BodyText"/>
            </w:pPr>
            <w:sdt>
              <w:sdtPr>
                <w:id w:val="20177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121493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4297E27E" w14:textId="77777777" w:rsidTr="0019091D">
        <w:trPr>
          <w:cantSplit/>
        </w:trPr>
        <w:tc>
          <w:tcPr>
            <w:tcW w:w="445" w:type="dxa"/>
          </w:tcPr>
          <w:p w14:paraId="73BA9266" w14:textId="449FBE40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850" w:type="dxa"/>
          </w:tcPr>
          <w:p w14:paraId="578F4E63" w14:textId="3D2DD5B1" w:rsidR="0019091D" w:rsidRDefault="003A6872" w:rsidP="00EA232B">
            <w:pPr>
              <w:pStyle w:val="BodyText"/>
            </w:pPr>
            <w:r>
              <w:t>Are you under a court order for payment of child support in Minnesota or any other state?</w:t>
            </w:r>
          </w:p>
        </w:tc>
        <w:tc>
          <w:tcPr>
            <w:tcW w:w="1527" w:type="dxa"/>
          </w:tcPr>
          <w:p w14:paraId="2FBF0535" w14:textId="6F811886" w:rsidR="0019091D" w:rsidRDefault="002B1E34" w:rsidP="00EA232B">
            <w:pPr>
              <w:pStyle w:val="BodyText"/>
            </w:pPr>
            <w:sdt>
              <w:sdtPr>
                <w:id w:val="-15673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13726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4E37828B" w14:textId="429C2DE6" w:rsidR="0019091D" w:rsidRDefault="002B1E34" w:rsidP="00EA232B">
            <w:pPr>
              <w:pStyle w:val="BodyText"/>
            </w:pPr>
            <w:sdt>
              <w:sdtPr>
                <w:id w:val="-19264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3324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43E8D1EB" w14:textId="77777777" w:rsidTr="0019091D">
        <w:trPr>
          <w:cantSplit/>
        </w:trPr>
        <w:tc>
          <w:tcPr>
            <w:tcW w:w="445" w:type="dxa"/>
          </w:tcPr>
          <w:p w14:paraId="57D8C700" w14:textId="3F5287F3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5850" w:type="dxa"/>
          </w:tcPr>
          <w:p w14:paraId="325732ED" w14:textId="564001A1" w:rsidR="0019091D" w:rsidRDefault="00906BE9" w:rsidP="00EA232B">
            <w:pPr>
              <w:pStyle w:val="BodyText"/>
            </w:pPr>
            <w:r>
              <w:t xml:space="preserve">Has any action for mental commitment or involuntary hospitalization been taken against you in any </w:t>
            </w:r>
            <w:r w:rsidR="003A6872">
              <w:t>state</w:t>
            </w:r>
            <w:r>
              <w:t>?</w:t>
            </w:r>
          </w:p>
        </w:tc>
        <w:tc>
          <w:tcPr>
            <w:tcW w:w="1527" w:type="dxa"/>
          </w:tcPr>
          <w:p w14:paraId="56498577" w14:textId="309832B5" w:rsidR="0019091D" w:rsidRDefault="002B1E34" w:rsidP="00EA232B">
            <w:pPr>
              <w:pStyle w:val="BodyText"/>
            </w:pPr>
            <w:sdt>
              <w:sdtPr>
                <w:id w:val="-1141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6854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5D91F820" w14:textId="05A29CFD" w:rsidR="0019091D" w:rsidRDefault="002B1E34" w:rsidP="00EA232B">
            <w:pPr>
              <w:pStyle w:val="BodyText"/>
            </w:pPr>
            <w:sdt>
              <w:sdtPr>
                <w:id w:val="-12795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8527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59E619A1" w14:textId="77777777" w:rsidTr="0019091D">
        <w:trPr>
          <w:cantSplit/>
        </w:trPr>
        <w:tc>
          <w:tcPr>
            <w:tcW w:w="445" w:type="dxa"/>
          </w:tcPr>
          <w:p w14:paraId="55CA0C98" w14:textId="5C3641ED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5850" w:type="dxa"/>
          </w:tcPr>
          <w:p w14:paraId="43521675" w14:textId="2AD99A99" w:rsidR="0019091D" w:rsidRDefault="00906BE9" w:rsidP="00EA232B">
            <w:pPr>
              <w:pStyle w:val="BodyText"/>
            </w:pPr>
            <w:r>
              <w:t xml:space="preserve">Have you or any member of your </w:t>
            </w:r>
            <w:r w:rsidR="00F61876">
              <w:t>immediate family</w:t>
            </w:r>
            <w:r>
              <w:t xml:space="preserve"> participated in family support services (for example: family counseling, individual therapy, parenting classes, etc.) either voluntarily or involuntarily?</w:t>
            </w:r>
          </w:p>
        </w:tc>
        <w:tc>
          <w:tcPr>
            <w:tcW w:w="1527" w:type="dxa"/>
          </w:tcPr>
          <w:p w14:paraId="3F346E48" w14:textId="1518F1D9" w:rsidR="0019091D" w:rsidRDefault="002B1E34" w:rsidP="00EA232B">
            <w:pPr>
              <w:pStyle w:val="BodyText"/>
            </w:pPr>
            <w:sdt>
              <w:sdtPr>
                <w:id w:val="-179760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6238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59778996" w14:textId="0820C8F6" w:rsidR="0019091D" w:rsidRDefault="002B1E34" w:rsidP="00EA232B">
            <w:pPr>
              <w:pStyle w:val="BodyText"/>
            </w:pPr>
            <w:sdt>
              <w:sdtPr>
                <w:id w:val="-2345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17129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6EA14A36" w14:textId="77777777" w:rsidTr="0019091D">
        <w:trPr>
          <w:cantSplit/>
        </w:trPr>
        <w:tc>
          <w:tcPr>
            <w:tcW w:w="445" w:type="dxa"/>
          </w:tcPr>
          <w:p w14:paraId="6B722308" w14:textId="288C1A55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850" w:type="dxa"/>
          </w:tcPr>
          <w:p w14:paraId="14B6D92E" w14:textId="29BFDC95" w:rsidR="0019091D" w:rsidRDefault="00906BE9" w:rsidP="00EA232B">
            <w:pPr>
              <w:pStyle w:val="BodyText"/>
            </w:pPr>
            <w:r>
              <w:t>Have you been involved in any involuntary child welfare intervention?</w:t>
            </w:r>
          </w:p>
        </w:tc>
        <w:tc>
          <w:tcPr>
            <w:tcW w:w="1527" w:type="dxa"/>
          </w:tcPr>
          <w:p w14:paraId="45B66325" w14:textId="4A843203" w:rsidR="0019091D" w:rsidRDefault="002B1E34" w:rsidP="00EA232B">
            <w:pPr>
              <w:pStyle w:val="BodyText"/>
            </w:pPr>
            <w:sdt>
              <w:sdtPr>
                <w:id w:val="-6446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6721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01066D71" w14:textId="68A938B6" w:rsidR="0019091D" w:rsidRDefault="002B1E34" w:rsidP="00EA232B">
            <w:pPr>
              <w:pStyle w:val="BodyText"/>
            </w:pPr>
            <w:sdt>
              <w:sdtPr>
                <w:id w:val="-17281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6885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574CADDF" w14:textId="77777777" w:rsidTr="0019091D">
        <w:trPr>
          <w:cantSplit/>
        </w:trPr>
        <w:tc>
          <w:tcPr>
            <w:tcW w:w="445" w:type="dxa"/>
          </w:tcPr>
          <w:p w14:paraId="3CA8E25E" w14:textId="21DB04AD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5850" w:type="dxa"/>
          </w:tcPr>
          <w:p w14:paraId="360112FB" w14:textId="4D56D3F8" w:rsidR="0019091D" w:rsidRDefault="00906BE9" w:rsidP="00EA232B">
            <w:pPr>
              <w:pStyle w:val="BodyText"/>
            </w:pPr>
            <w:r>
              <w:t xml:space="preserve">Have you ever been the subject of a report for child dependency/neglect, child abuse, sexual abuse, or domestic violence in Minnesota or any other </w:t>
            </w:r>
            <w:r w:rsidR="00F61876">
              <w:t>state</w:t>
            </w:r>
            <w:r>
              <w:t>?</w:t>
            </w:r>
          </w:p>
        </w:tc>
        <w:tc>
          <w:tcPr>
            <w:tcW w:w="1527" w:type="dxa"/>
          </w:tcPr>
          <w:p w14:paraId="6241F110" w14:textId="7E3CF715" w:rsidR="0019091D" w:rsidRDefault="002B1E34" w:rsidP="00EA232B">
            <w:pPr>
              <w:pStyle w:val="BodyText"/>
            </w:pPr>
            <w:sdt>
              <w:sdtPr>
                <w:id w:val="211200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2692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16C9D067" w14:textId="512BFC75" w:rsidR="0019091D" w:rsidRDefault="002B1E34" w:rsidP="00EA232B">
            <w:pPr>
              <w:pStyle w:val="BodyText"/>
            </w:pPr>
            <w:sdt>
              <w:sdtPr>
                <w:id w:val="12999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16418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4CA03C47" w14:textId="77777777" w:rsidTr="0019091D">
        <w:trPr>
          <w:cantSplit/>
        </w:trPr>
        <w:tc>
          <w:tcPr>
            <w:tcW w:w="445" w:type="dxa"/>
          </w:tcPr>
          <w:p w14:paraId="33B73587" w14:textId="6A4F137F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5850" w:type="dxa"/>
          </w:tcPr>
          <w:p w14:paraId="168D5D01" w14:textId="7FEC7990" w:rsidR="0019091D" w:rsidRDefault="00906BE9" w:rsidP="00EA232B">
            <w:pPr>
              <w:pStyle w:val="BodyText"/>
            </w:pPr>
            <w:r>
              <w:t>Have you ever been arrested for or convicted of a felony or gross misdemeanor (including DWI, sex offense, or assault)?</w:t>
            </w:r>
          </w:p>
        </w:tc>
        <w:tc>
          <w:tcPr>
            <w:tcW w:w="1527" w:type="dxa"/>
          </w:tcPr>
          <w:p w14:paraId="4835A47D" w14:textId="2646351A" w:rsidR="0019091D" w:rsidRDefault="002B1E34" w:rsidP="00EA232B">
            <w:pPr>
              <w:pStyle w:val="BodyText"/>
            </w:pPr>
            <w:sdt>
              <w:sdtPr>
                <w:id w:val="10570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16003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4CF420EF" w14:textId="41B511A2" w:rsidR="0019091D" w:rsidRDefault="002B1E34" w:rsidP="00EA232B">
            <w:pPr>
              <w:pStyle w:val="BodyText"/>
            </w:pPr>
            <w:sdt>
              <w:sdtPr>
                <w:id w:val="-5893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12159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  <w:tr w:rsidR="0019091D" w14:paraId="216FBE5A" w14:textId="77777777" w:rsidTr="0019091D">
        <w:trPr>
          <w:cantSplit/>
        </w:trPr>
        <w:tc>
          <w:tcPr>
            <w:tcW w:w="445" w:type="dxa"/>
          </w:tcPr>
          <w:p w14:paraId="3A354643" w14:textId="76ABE73E" w:rsidR="0019091D" w:rsidRPr="0019091D" w:rsidRDefault="0019091D" w:rsidP="0019091D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5850" w:type="dxa"/>
          </w:tcPr>
          <w:p w14:paraId="28D54358" w14:textId="56B35269" w:rsidR="0019091D" w:rsidRDefault="00906BE9" w:rsidP="00EA232B">
            <w:pPr>
              <w:pStyle w:val="BodyText"/>
            </w:pPr>
            <w:r>
              <w:t>Has involvement with drugs or alcohol brought you into contact with any of the following systems: courts, counseling, treatment, hospitalization, law enforcement, or social services?</w:t>
            </w:r>
          </w:p>
        </w:tc>
        <w:tc>
          <w:tcPr>
            <w:tcW w:w="1527" w:type="dxa"/>
          </w:tcPr>
          <w:p w14:paraId="188559FE" w14:textId="304C1030" w:rsidR="0019091D" w:rsidRDefault="002B1E34" w:rsidP="00EA232B">
            <w:pPr>
              <w:pStyle w:val="BodyText"/>
            </w:pPr>
            <w:sdt>
              <w:sdtPr>
                <w:id w:val="-12601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-6803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  <w:tc>
          <w:tcPr>
            <w:tcW w:w="1528" w:type="dxa"/>
          </w:tcPr>
          <w:p w14:paraId="4EDA22A4" w14:textId="1C45F559" w:rsidR="0019091D" w:rsidRDefault="002B1E34" w:rsidP="00EA232B">
            <w:pPr>
              <w:pStyle w:val="BodyText"/>
            </w:pPr>
            <w:sdt>
              <w:sdtPr>
                <w:id w:val="-50050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 xml:space="preserve">Yes   </w:t>
            </w:r>
            <w:sdt>
              <w:sdtPr>
                <w:id w:val="12204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716">
              <w:t>No</w:t>
            </w:r>
          </w:p>
        </w:tc>
      </w:tr>
    </w:tbl>
    <w:p w14:paraId="32A98F91" w14:textId="1861C305" w:rsidR="0019091D" w:rsidRDefault="0019091D" w:rsidP="00235E71">
      <w:pPr>
        <w:pStyle w:val="BodyText"/>
      </w:pPr>
    </w:p>
    <w:p w14:paraId="62AFB474" w14:textId="3A5B6746" w:rsidR="00235E71" w:rsidRDefault="00235E71" w:rsidP="00235E71">
      <w:pPr>
        <w:pStyle w:val="BodyText"/>
        <w:numPr>
          <w:ilvl w:val="0"/>
          <w:numId w:val="1"/>
        </w:numPr>
      </w:pPr>
      <w:r>
        <w:t>List where each of you has lived during the last five years, including street address, city, state, zip code, and approximate dates.</w:t>
      </w:r>
    </w:p>
    <w:p w14:paraId="6B9F24B9" w14:textId="550CB018" w:rsidR="00235E71" w:rsidRDefault="00235E71" w:rsidP="00235E71">
      <w:pPr>
        <w:pStyle w:val="BodyText"/>
        <w:ind w:left="720"/>
      </w:pPr>
      <w:r>
        <w:t xml:space="preserve">Current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CC63DE" w14:textId="429C1115" w:rsidR="00235E71" w:rsidRDefault="00235E71" w:rsidP="00235E71">
      <w:pPr>
        <w:pStyle w:val="BodyText"/>
        <w:ind w:left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F41391" w14:textId="1C5C1288" w:rsidR="00235E71" w:rsidRDefault="00235E71" w:rsidP="00235E71">
      <w:pPr>
        <w:pStyle w:val="BodyText"/>
        <w:ind w:left="720"/>
      </w:pPr>
      <w:r>
        <w:t xml:space="preserve">Dates: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3FA0D5" w14:textId="0B09D26A" w:rsidR="009B2701" w:rsidRDefault="009B2701" w:rsidP="00235E71">
      <w:pPr>
        <w:pStyle w:val="BodyText"/>
        <w:ind w:left="720"/>
      </w:pPr>
    </w:p>
    <w:p w14:paraId="4C920B49" w14:textId="4A9AA9CA" w:rsidR="009B2701" w:rsidRDefault="009B2701" w:rsidP="009B2701">
      <w:pPr>
        <w:pStyle w:val="BodyText"/>
        <w:ind w:left="720"/>
      </w:pPr>
      <w:r>
        <w:lastRenderedPageBreak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C7D2CD" w14:textId="77777777" w:rsidR="009B2701" w:rsidRDefault="009B2701" w:rsidP="009B2701">
      <w:pPr>
        <w:pStyle w:val="BodyText"/>
        <w:ind w:left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6B054" w14:textId="77777777" w:rsidR="009B2701" w:rsidRPr="00235E71" w:rsidRDefault="009B2701" w:rsidP="009B2701">
      <w:pPr>
        <w:pStyle w:val="BodyText"/>
        <w:ind w:left="720"/>
      </w:pPr>
      <w:r>
        <w:t xml:space="preserve">Dates: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D9E77B" w14:textId="52C783F2" w:rsidR="009B2701" w:rsidRDefault="009B2701" w:rsidP="00235E71">
      <w:pPr>
        <w:pStyle w:val="BodyText"/>
        <w:ind w:left="720"/>
      </w:pPr>
    </w:p>
    <w:p w14:paraId="4E0DDD63" w14:textId="2A707C22" w:rsidR="009B2701" w:rsidRDefault="009B2701" w:rsidP="009B2701">
      <w:pPr>
        <w:pStyle w:val="BodyText"/>
        <w:ind w:left="720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F305B2" w14:textId="77777777" w:rsidR="009B2701" w:rsidRDefault="009B2701" w:rsidP="009B2701">
      <w:pPr>
        <w:pStyle w:val="BodyText"/>
        <w:ind w:left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B21CF" w14:textId="77777777" w:rsidR="009B2701" w:rsidRPr="00235E71" w:rsidRDefault="009B2701" w:rsidP="009B2701">
      <w:pPr>
        <w:pStyle w:val="BodyText"/>
        <w:ind w:left="720"/>
      </w:pPr>
      <w:r>
        <w:t xml:space="preserve">Dates: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1DB74D" w14:textId="325CEA93" w:rsidR="009B2701" w:rsidRDefault="009B2701" w:rsidP="00235E71">
      <w:pPr>
        <w:pStyle w:val="BodyText"/>
        <w:ind w:left="720"/>
      </w:pPr>
    </w:p>
    <w:p w14:paraId="5E02F183" w14:textId="3856DE59" w:rsidR="009B2701" w:rsidRDefault="009B2701" w:rsidP="009B2701">
      <w:pPr>
        <w:pStyle w:val="BodyText"/>
        <w:ind w:left="720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F81F22" w14:textId="77777777" w:rsidR="009B2701" w:rsidRDefault="009B2701" w:rsidP="009B2701">
      <w:pPr>
        <w:pStyle w:val="BodyText"/>
        <w:ind w:left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35B61D" w14:textId="779CC66F" w:rsidR="009B2701" w:rsidRDefault="009B2701" w:rsidP="009B2701">
      <w:pPr>
        <w:pStyle w:val="BodyText"/>
        <w:ind w:left="720"/>
      </w:pPr>
      <w:r>
        <w:t xml:space="preserve">Dates: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9FE437" w14:textId="72296235" w:rsidR="009B2701" w:rsidRPr="00D4474C" w:rsidRDefault="009B2701" w:rsidP="00D4474C">
      <w:pPr>
        <w:pStyle w:val="BodyText"/>
        <w:ind w:left="720"/>
        <w:rPr>
          <w:i/>
          <w:iCs/>
        </w:rPr>
      </w:pPr>
      <w:bookmarkStart w:id="1" w:name="_Hlk121226420"/>
      <w:r>
        <w:rPr>
          <w:i/>
          <w:iCs/>
        </w:rPr>
        <w:t>If you need space for additional address</w:t>
      </w:r>
      <w:r w:rsidR="0032453C">
        <w:rPr>
          <w:i/>
          <w:iCs/>
        </w:rPr>
        <w:t>es</w:t>
      </w:r>
      <w:r>
        <w:rPr>
          <w:i/>
          <w:iCs/>
        </w:rPr>
        <w:t xml:space="preserve">, </w:t>
      </w:r>
      <w:r w:rsidR="0032453C">
        <w:rPr>
          <w:i/>
          <w:iCs/>
        </w:rPr>
        <w:t>include</w:t>
      </w:r>
      <w:r>
        <w:rPr>
          <w:i/>
          <w:iCs/>
        </w:rPr>
        <w:t xml:space="preserve"> another sheet of paper.  You can label it something like “Attachment to Affidavit – Previous Addresses.”</w:t>
      </w:r>
      <w:bookmarkEnd w:id="1"/>
    </w:p>
    <w:p w14:paraId="31C976CD" w14:textId="77777777" w:rsidR="00F61876" w:rsidRDefault="00F61876" w:rsidP="00EA232B">
      <w:pPr>
        <w:pStyle w:val="BodyText"/>
      </w:pPr>
    </w:p>
    <w:p w14:paraId="4BE2ABDE" w14:textId="5D661F3E" w:rsidR="00E21506" w:rsidRDefault="00F61876" w:rsidP="00EA232B">
      <w:pPr>
        <w:pStyle w:val="BodyText"/>
      </w:pPr>
      <w:r>
        <w:t>I</w:t>
      </w:r>
      <w:r w:rsidR="00E21506" w:rsidRPr="00300D44">
        <w:t xml:space="preserve"> declare under penalty of perjury that everything </w:t>
      </w:r>
      <w:r>
        <w:t>I</w:t>
      </w:r>
      <w:r w:rsidR="00E21506" w:rsidRPr="00300D44">
        <w:t xml:space="preserve"> have stated in this document is true and correct.  Minn. Stat. § 358.116</w:t>
      </w:r>
    </w:p>
    <w:p w14:paraId="711093DD" w14:textId="77777777" w:rsidR="00F61876" w:rsidRDefault="00EE7E66" w:rsidP="00F61876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61876">
        <w:rPr>
          <w:u w:val="single"/>
        </w:rPr>
        <w:tab/>
      </w:r>
    </w:p>
    <w:p w14:paraId="2CE12BED" w14:textId="15373F18" w:rsidR="00F61876" w:rsidRDefault="00F61876" w:rsidP="00F61876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Petitioner/Parent</w:t>
      </w:r>
      <w:r w:rsidR="00EE7E66" w:rsidRPr="00E21506">
        <w:t xml:space="preserve"> </w:t>
      </w:r>
    </w:p>
    <w:p w14:paraId="084BEE1D" w14:textId="77777777" w:rsidR="00F61876" w:rsidRDefault="00EE7E66" w:rsidP="00E21506">
      <w:pPr>
        <w:pStyle w:val="SignatureBlock"/>
      </w:pPr>
      <w:r w:rsidRPr="00E21506">
        <w:t>County and state where signed:</w:t>
      </w:r>
    </w:p>
    <w:p w14:paraId="7BF19C65" w14:textId="0FCB60C4" w:rsidR="00EE7E66" w:rsidRPr="00E21506" w:rsidRDefault="00EE7E66" w:rsidP="00E21506">
      <w:pPr>
        <w:pStyle w:val="SignatureBlock"/>
      </w:pPr>
      <w:r w:rsidRPr="00E21506">
        <w:tab/>
      </w:r>
      <w:r w:rsidR="00E21506">
        <w:tab/>
      </w:r>
    </w:p>
    <w:p w14:paraId="359C6008" w14:textId="17D10C9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</w:p>
    <w:p w14:paraId="2B4E0E91" w14:textId="115D17C0" w:rsidR="00D4474C" w:rsidRDefault="00D4474C" w:rsidP="00D4474C">
      <w:pPr>
        <w:pStyle w:val="SignatureBlock"/>
      </w:pPr>
    </w:p>
    <w:p w14:paraId="3B64E276" w14:textId="2395B8D0" w:rsidR="00F61876" w:rsidRDefault="00F61876" w:rsidP="00D4474C">
      <w:pPr>
        <w:pStyle w:val="SignatureBlock"/>
      </w:pPr>
    </w:p>
    <w:p w14:paraId="3E94CB45" w14:textId="77777777" w:rsidR="00F61876" w:rsidRDefault="00F61876" w:rsidP="00F61876">
      <w:pPr>
        <w:pStyle w:val="SignatureBlock"/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6D46F4D9" w14:textId="661A08AA" w:rsidR="00F61876" w:rsidRDefault="00F61876" w:rsidP="00F61876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  <w:t>Petitioner/Stepparent</w:t>
      </w:r>
      <w:r w:rsidRPr="00E21506">
        <w:t xml:space="preserve"> </w:t>
      </w:r>
    </w:p>
    <w:p w14:paraId="397BCCA1" w14:textId="77777777" w:rsidR="00F61876" w:rsidRDefault="00F61876" w:rsidP="00F61876">
      <w:pPr>
        <w:pStyle w:val="SignatureBlock"/>
      </w:pPr>
      <w:r w:rsidRPr="00E21506">
        <w:t>County and state where signed:</w:t>
      </w:r>
    </w:p>
    <w:p w14:paraId="562C206B" w14:textId="1AAB522A" w:rsidR="00F61876" w:rsidRPr="00E21506" w:rsidRDefault="00F61876" w:rsidP="00F61876">
      <w:pPr>
        <w:pStyle w:val="SignatureBlock"/>
      </w:pPr>
      <w:r>
        <w:tab/>
      </w:r>
    </w:p>
    <w:p w14:paraId="41DFB7A3" w14:textId="42496E5A" w:rsidR="00F61876" w:rsidRDefault="00F61876" w:rsidP="00D4474C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</w:p>
    <w:sectPr w:rsidR="00F61876" w:rsidSect="009B2701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1F01C639" w:rsidR="00A9605C" w:rsidRPr="00A9605C" w:rsidRDefault="002C7AAD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Affidavit in Place of Postplacement Assessment Report</w:t>
            </w:r>
          </w:p>
          <w:p w14:paraId="329182ED" w14:textId="2DA390E0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ADO210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12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  <w:r w:rsidR="00A9605C" w:rsidRPr="00A9605C">
              <w:rPr>
                <w:sz w:val="18"/>
                <w:szCs w:val="18"/>
              </w:rPr>
              <w:t xml:space="preserve">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C0FCB"/>
    <w:rsid w:val="000D0AAB"/>
    <w:rsid w:val="0019023D"/>
    <w:rsid w:val="0019091D"/>
    <w:rsid w:val="001A73F4"/>
    <w:rsid w:val="001F4C4C"/>
    <w:rsid w:val="002157F1"/>
    <w:rsid w:val="00235E71"/>
    <w:rsid w:val="002B1E34"/>
    <w:rsid w:val="002C7AAD"/>
    <w:rsid w:val="002E0A80"/>
    <w:rsid w:val="002E6FCC"/>
    <w:rsid w:val="0032453C"/>
    <w:rsid w:val="00344085"/>
    <w:rsid w:val="00371636"/>
    <w:rsid w:val="00394024"/>
    <w:rsid w:val="003A5A49"/>
    <w:rsid w:val="003A6872"/>
    <w:rsid w:val="0063627D"/>
    <w:rsid w:val="00657AA8"/>
    <w:rsid w:val="006E289C"/>
    <w:rsid w:val="00762F31"/>
    <w:rsid w:val="007F5C39"/>
    <w:rsid w:val="00850C7F"/>
    <w:rsid w:val="008A63CA"/>
    <w:rsid w:val="00906BE9"/>
    <w:rsid w:val="009B2701"/>
    <w:rsid w:val="009E529B"/>
    <w:rsid w:val="009E652E"/>
    <w:rsid w:val="00A9605C"/>
    <w:rsid w:val="00C35F0F"/>
    <w:rsid w:val="00C64CB1"/>
    <w:rsid w:val="00CB52A6"/>
    <w:rsid w:val="00CB6BFE"/>
    <w:rsid w:val="00D4474C"/>
    <w:rsid w:val="00D557D1"/>
    <w:rsid w:val="00DB27B1"/>
    <w:rsid w:val="00E1014C"/>
    <w:rsid w:val="00E21506"/>
    <w:rsid w:val="00E262CD"/>
    <w:rsid w:val="00EA1373"/>
    <w:rsid w:val="00EA21EC"/>
    <w:rsid w:val="00EA232B"/>
    <w:rsid w:val="00EE7E66"/>
    <w:rsid w:val="00F61876"/>
    <w:rsid w:val="00F627C3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MNSCA-608628582-2305</_dlc_DocId>
    <_dlc_DocIdUrl xmlns="744ceb61-5b2b-4f94-bf2a-253dcbf4a3c4">
      <Url>https://sp.courts.state.mn.us/SCA/mjbcollab/COAG/_layouts/15/DocIdRedir.aspx?ID=MNSCA-608628582-2305</Url>
      <Description>MNSCA-608628582-2305</Description>
    </_dlc_DocIdUrl>
    <Comments xmlns="9e7283f3-495d-428d-b2da-c5795bf88ee6" xsi:nil="true"/>
    <Author0 xmlns="9e7283f3-495d-428d-b2da-c5795bf88e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69333C-BB07-449C-8C1E-981560B510ED}">
  <ds:schemaRefs>
    <ds:schemaRef ds:uri="744ceb61-5b2b-4f94-bf2a-253dcbf4a3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7283f3-495d-428d-b2da-c5795bf88e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Place of Postplacement Assessment Report</vt:lpstr>
    </vt:vector>
  </TitlesOfParts>
  <Company>Minnesota Judicial Branch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Place of Postplacement Assessment Report</dc:title>
  <dc:subject/>
  <dc:creator>Kuberski, Virginia</dc:creator>
  <cp:keywords/>
  <dc:description/>
  <cp:lastModifiedBy>Kuberski, Virginia</cp:lastModifiedBy>
  <cp:revision>3</cp:revision>
  <dcterms:created xsi:type="dcterms:W3CDTF">2022-12-22T23:47:00Z</dcterms:created>
  <dcterms:modified xsi:type="dcterms:W3CDTF">2022-12-29T15:52:00Z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9be18687-c6e7-4ff5-bb8f-703591164e1f</vt:lpwstr>
  </property>
</Properties>
</file>