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10"/>
        <w:gridCol w:w="900"/>
        <w:gridCol w:w="2520"/>
        <w:gridCol w:w="1836"/>
      </w:tblGrid>
      <w:tr w:rsidR="000E0BF9" w:rsidRPr="00C75246" w:rsidTr="000E0BF9">
        <w:tc>
          <w:tcPr>
            <w:tcW w:w="4410" w:type="dxa"/>
          </w:tcPr>
          <w:p w:rsidR="000E0BF9" w:rsidRPr="00C75246" w:rsidRDefault="000E0BF9">
            <w:pPr>
              <w:pStyle w:val="Heading1"/>
              <w:keepNext w:val="0"/>
              <w:rPr>
                <w:sz w:val="28"/>
              </w:rPr>
            </w:pPr>
            <w:r w:rsidRPr="00C75246">
              <w:rPr>
                <w:sz w:val="28"/>
              </w:rPr>
              <w:t>State of Minnesota</w:t>
            </w:r>
          </w:p>
          <w:p w:rsidR="000E0BF9" w:rsidRPr="00C75246" w:rsidRDefault="000E0BF9" w:rsidP="0002003D">
            <w:pPr>
              <w:rPr>
                <w:b/>
              </w:rPr>
            </w:pPr>
            <w:r w:rsidRPr="00C75246">
              <w:rPr>
                <w:b/>
                <w:sz w:val="28"/>
              </w:rPr>
              <w:t>Estado de Minnesota</w:t>
            </w:r>
          </w:p>
        </w:tc>
        <w:tc>
          <w:tcPr>
            <w:tcW w:w="900" w:type="dxa"/>
          </w:tcPr>
          <w:p w:rsidR="000E0BF9" w:rsidRPr="00C75246" w:rsidRDefault="000E0BF9">
            <w:pPr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4356" w:type="dxa"/>
            <w:gridSpan w:val="2"/>
          </w:tcPr>
          <w:p w:rsidR="000E0BF9" w:rsidRPr="00C75246" w:rsidRDefault="000E0BF9">
            <w:pPr>
              <w:pStyle w:val="Heading4"/>
              <w:keepNext w:val="0"/>
              <w:tabs>
                <w:tab w:val="clear" w:pos="3330"/>
              </w:tabs>
              <w:ind w:left="0" w:right="-14" w:firstLine="0"/>
              <w:jc w:val="right"/>
              <w:rPr>
                <w:rFonts w:ascii="Times New Roman" w:hAnsi="Times New Roman"/>
                <w:sz w:val="28"/>
                <w:u w:val="none"/>
              </w:rPr>
            </w:pPr>
            <w:r w:rsidRPr="00C75246">
              <w:rPr>
                <w:rFonts w:ascii="Times New Roman" w:hAnsi="Times New Roman"/>
                <w:sz w:val="28"/>
                <w:u w:val="none"/>
              </w:rPr>
              <w:t xml:space="preserve">District Court </w:t>
            </w:r>
          </w:p>
          <w:p w:rsidR="000E0BF9" w:rsidRPr="00C75246" w:rsidRDefault="000E0BF9">
            <w:pPr>
              <w:pStyle w:val="Heading4"/>
              <w:keepNext w:val="0"/>
              <w:tabs>
                <w:tab w:val="clear" w:pos="3330"/>
              </w:tabs>
              <w:ind w:left="0" w:right="-14" w:firstLine="0"/>
              <w:jc w:val="right"/>
              <w:rPr>
                <w:rFonts w:ascii="Times New Roman" w:hAnsi="Times New Roman"/>
                <w:sz w:val="28"/>
                <w:u w:val="none"/>
              </w:rPr>
            </w:pPr>
            <w:r w:rsidRPr="00C75246">
              <w:rPr>
                <w:rFonts w:ascii="Times New Roman" w:hAnsi="Times New Roman"/>
                <w:sz w:val="28"/>
                <w:u w:val="none"/>
              </w:rPr>
              <w:t>Tribunal de Distrito</w:t>
            </w:r>
          </w:p>
        </w:tc>
      </w:tr>
      <w:tr w:rsidR="00B63B32" w:rsidRPr="00C75246" w:rsidTr="000E0BF9">
        <w:tc>
          <w:tcPr>
            <w:tcW w:w="441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03D1" w:rsidRPr="00C75246" w:rsidRDefault="00B63B32">
            <w:pPr>
              <w:rPr>
                <w:rFonts w:ascii="Times New Roman" w:hAnsi="Times New Roman"/>
              </w:rPr>
            </w:pPr>
            <w:r w:rsidRPr="00C75246">
              <w:rPr>
                <w:rFonts w:ascii="Times New Roman" w:hAnsi="Times New Roman"/>
              </w:rPr>
              <w:t>County/</w:t>
            </w:r>
            <w:r w:rsidR="0002003D" w:rsidRPr="00C75246">
              <w:rPr>
                <w:rFonts w:ascii="Times New Roman" w:hAnsi="Times New Roman"/>
              </w:rPr>
              <w:t>Condado</w:t>
            </w:r>
          </w:p>
        </w:tc>
        <w:tc>
          <w:tcPr>
            <w:tcW w:w="900" w:type="dxa"/>
          </w:tcPr>
          <w:p w:rsidR="005903D1" w:rsidRPr="00C75246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</w:tcBorders>
          </w:tcPr>
          <w:p w:rsidR="005903D1" w:rsidRPr="00C75246" w:rsidRDefault="00B63B3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75246">
              <w:rPr>
                <w:rFonts w:ascii="Times New Roman" w:hAnsi="Times New Roman"/>
              </w:rPr>
              <w:t>Judicial District:</w:t>
            </w:r>
          </w:p>
          <w:p w:rsidR="0002003D" w:rsidRPr="00C75246" w:rsidRDefault="00B63B32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C75246">
              <w:rPr>
                <w:rFonts w:ascii="Times New Roman" w:hAnsi="Times New Roman"/>
              </w:rPr>
              <w:t>Distrito judicial:</w:t>
            </w:r>
          </w:p>
        </w:tc>
        <w:tc>
          <w:tcPr>
            <w:tcW w:w="1836" w:type="dxa"/>
            <w:tcBorders>
              <w:top w:val="single" w:sz="6" w:space="0" w:color="auto"/>
              <w:right w:val="single" w:sz="6" w:space="0" w:color="auto"/>
            </w:tcBorders>
          </w:tcPr>
          <w:p w:rsidR="005903D1" w:rsidRPr="00C75246" w:rsidRDefault="005903D1">
            <w:pPr>
              <w:rPr>
                <w:rFonts w:ascii="Times New Roman" w:hAnsi="Times New Roman"/>
              </w:rPr>
            </w:pPr>
          </w:p>
        </w:tc>
      </w:tr>
      <w:tr w:rsidR="00B63B32" w:rsidRPr="00C75246" w:rsidTr="000E0BF9">
        <w:tc>
          <w:tcPr>
            <w:tcW w:w="4410" w:type="dxa"/>
            <w:tcBorders>
              <w:left w:val="single" w:sz="6" w:space="0" w:color="auto"/>
              <w:right w:val="single" w:sz="6" w:space="0" w:color="auto"/>
            </w:tcBorders>
          </w:tcPr>
          <w:p w:rsidR="005903D1" w:rsidRPr="00C75246" w:rsidRDefault="005903D1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903D1" w:rsidRPr="00C75246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left w:val="single" w:sz="6" w:space="0" w:color="auto"/>
            </w:tcBorders>
          </w:tcPr>
          <w:p w:rsidR="005903D1" w:rsidRPr="00C75246" w:rsidRDefault="00B63B32">
            <w:pPr>
              <w:rPr>
                <w:rFonts w:ascii="Times New Roman" w:hAnsi="Times New Roman"/>
              </w:rPr>
            </w:pPr>
            <w:r w:rsidRPr="00C75246">
              <w:rPr>
                <w:rFonts w:ascii="Times New Roman" w:hAnsi="Times New Roman"/>
              </w:rPr>
              <w:t>Court File Number:</w:t>
            </w:r>
          </w:p>
          <w:p w:rsidR="0002003D" w:rsidRPr="00C75246" w:rsidRDefault="00B63B32">
            <w:pPr>
              <w:rPr>
                <w:rFonts w:ascii="Times New Roman" w:hAnsi="Times New Roman"/>
              </w:rPr>
            </w:pPr>
            <w:r w:rsidRPr="00C75246">
              <w:rPr>
                <w:rFonts w:ascii="Times New Roman" w:hAnsi="Times New Roman"/>
              </w:rPr>
              <w:t>Número de expediente:</w:t>
            </w:r>
          </w:p>
        </w:tc>
        <w:tc>
          <w:tcPr>
            <w:tcW w:w="1836" w:type="dxa"/>
            <w:tcBorders>
              <w:top w:val="single" w:sz="6" w:space="0" w:color="auto"/>
              <w:right w:val="single" w:sz="6" w:space="0" w:color="auto"/>
            </w:tcBorders>
          </w:tcPr>
          <w:p w:rsidR="005903D1" w:rsidRPr="00C75246" w:rsidRDefault="005903D1">
            <w:pPr>
              <w:rPr>
                <w:rFonts w:ascii="Times New Roman" w:hAnsi="Times New Roman"/>
              </w:rPr>
            </w:pPr>
          </w:p>
        </w:tc>
      </w:tr>
      <w:tr w:rsidR="00B63B32" w:rsidRPr="00C75246" w:rsidTr="000E0BF9">
        <w:tc>
          <w:tcPr>
            <w:tcW w:w="4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D1" w:rsidRPr="00C75246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900" w:type="dxa"/>
          </w:tcPr>
          <w:p w:rsidR="005903D1" w:rsidRPr="00C75246" w:rsidRDefault="005903D1">
            <w:pPr>
              <w:rPr>
                <w:rFonts w:ascii="Times New Roman" w:hAnsi="Times New Roman"/>
              </w:rPr>
            </w:pPr>
          </w:p>
        </w:tc>
        <w:tc>
          <w:tcPr>
            <w:tcW w:w="2520" w:type="dxa"/>
            <w:tcBorders>
              <w:left w:val="single" w:sz="6" w:space="0" w:color="auto"/>
              <w:bottom w:val="single" w:sz="6" w:space="0" w:color="auto"/>
            </w:tcBorders>
          </w:tcPr>
          <w:p w:rsidR="005903D1" w:rsidRPr="00C75246" w:rsidRDefault="00B63B32">
            <w:pPr>
              <w:rPr>
                <w:rFonts w:ascii="Times New Roman" w:hAnsi="Times New Roman"/>
              </w:rPr>
            </w:pPr>
            <w:r w:rsidRPr="00C75246">
              <w:rPr>
                <w:rFonts w:ascii="Times New Roman" w:hAnsi="Times New Roman"/>
              </w:rPr>
              <w:t>Case Type:</w:t>
            </w:r>
          </w:p>
          <w:p w:rsidR="0002003D" w:rsidRPr="00C75246" w:rsidRDefault="00B63B32">
            <w:pPr>
              <w:rPr>
                <w:rFonts w:ascii="Times New Roman" w:hAnsi="Times New Roman"/>
              </w:rPr>
            </w:pPr>
            <w:r w:rsidRPr="00C75246">
              <w:rPr>
                <w:rFonts w:ascii="Times New Roman" w:hAnsi="Times New Roman"/>
              </w:rPr>
              <w:t>Tipo de caso:</w:t>
            </w:r>
          </w:p>
        </w:tc>
        <w:tc>
          <w:tcPr>
            <w:tcW w:w="18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03D1" w:rsidRPr="00C75246" w:rsidRDefault="009101C4">
            <w:pPr>
              <w:pStyle w:val="Heading2"/>
              <w:keepNext w:val="0"/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C75246">
              <w:rPr>
                <w:rFonts w:ascii="Times New Roman" w:hAnsi="Times New Roman"/>
                <w:b w:val="0"/>
                <w:sz w:val="24"/>
              </w:rPr>
              <w:t>Domestic Abuse</w:t>
            </w:r>
          </w:p>
          <w:p w:rsidR="0002003D" w:rsidRPr="00C75246" w:rsidRDefault="00B63B32" w:rsidP="0002003D">
            <w:r w:rsidRPr="00C75246">
              <w:rPr>
                <w:rFonts w:ascii="Times New Roman" w:hAnsi="Times New Roman"/>
              </w:rPr>
              <w:t>Maltrato intrafamiliar</w:t>
            </w:r>
          </w:p>
        </w:tc>
      </w:tr>
    </w:tbl>
    <w:p w:rsidR="005903D1" w:rsidRPr="00C75246" w:rsidRDefault="005903D1">
      <w:pPr>
        <w:rPr>
          <w:rFonts w:ascii="Times New Roman" w:hAnsi="Times New Roman"/>
        </w:rPr>
      </w:pPr>
    </w:p>
    <w:p w:rsidR="005903D1" w:rsidRPr="00C75246" w:rsidRDefault="005903D1">
      <w:pPr>
        <w:rPr>
          <w:rFonts w:ascii="Times New Roman" w:hAnsi="Times New Roman"/>
        </w:rPr>
      </w:pPr>
    </w:p>
    <w:p w:rsidR="005903D1" w:rsidRPr="00C75246" w:rsidRDefault="00B63B32">
      <w:pPr>
        <w:rPr>
          <w:rFonts w:ascii="Times New Roman" w:hAnsi="Times New Roman"/>
        </w:rPr>
      </w:pPr>
      <w:r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  <w:u w:val="single"/>
        </w:rPr>
        <w:tab/>
        <w:t>,</w:t>
      </w:r>
      <w:r w:rsidRPr="00C75246">
        <w:rPr>
          <w:rFonts w:ascii="Times New Roman" w:hAnsi="Times New Roman"/>
        </w:rPr>
        <w:tab/>
      </w:r>
    </w:p>
    <w:p w:rsidR="005903D1" w:rsidRPr="00C75246" w:rsidRDefault="00B63B32" w:rsidP="00ED3DAE">
      <w:pPr>
        <w:pStyle w:val="BlockText"/>
        <w:ind w:right="0" w:hanging="2790"/>
        <w:rPr>
          <w:rFonts w:ascii="Times New Roman" w:hAnsi="Times New Roman"/>
        </w:rPr>
      </w:pPr>
      <w:r w:rsidRPr="00C75246">
        <w:rPr>
          <w:rFonts w:ascii="Times New Roman" w:hAnsi="Times New Roman"/>
        </w:rPr>
        <w:t>Petitioner/</w:t>
      </w:r>
      <w:r w:rsidR="0002003D" w:rsidRPr="00C75246">
        <w:rPr>
          <w:rFonts w:ascii="Times New Roman" w:hAnsi="Times New Roman"/>
        </w:rPr>
        <w:t>Peticionario</w:t>
      </w:r>
      <w:r w:rsidRPr="00C75246">
        <w:rPr>
          <w:rFonts w:ascii="Times New Roman" w:hAnsi="Times New Roman"/>
        </w:rPr>
        <w:tab/>
      </w:r>
    </w:p>
    <w:p w:rsidR="005903D1" w:rsidRPr="00C75246" w:rsidRDefault="00B63B32">
      <w:pPr>
        <w:pStyle w:val="BlockText"/>
        <w:tabs>
          <w:tab w:val="center" w:pos="7650"/>
        </w:tabs>
        <w:ind w:left="0" w:firstLine="0"/>
        <w:rPr>
          <w:rFonts w:ascii="Times New Roman" w:hAnsi="Times New Roman"/>
          <w:b/>
          <w:bCs/>
          <w:sz w:val="28"/>
        </w:rPr>
      </w:pPr>
      <w:r w:rsidRPr="00C75246">
        <w:rPr>
          <w:rFonts w:ascii="Times New Roman" w:hAnsi="Times New Roman"/>
        </w:rPr>
        <w:tab/>
      </w:r>
      <w:r w:rsidRPr="00C75246">
        <w:rPr>
          <w:rFonts w:ascii="Times New Roman" w:hAnsi="Times New Roman"/>
          <w:b/>
          <w:sz w:val="28"/>
        </w:rPr>
        <w:t xml:space="preserve">Affidavit / Proof of Transfer </w:t>
      </w:r>
      <w:r w:rsidR="008B5B2C" w:rsidRPr="00C75246">
        <w:rPr>
          <w:rFonts w:ascii="Times New Roman" w:hAnsi="Times New Roman"/>
          <w:b/>
          <w:bCs/>
          <w:sz w:val="28"/>
        </w:rPr>
        <w:tab/>
      </w:r>
      <w:r w:rsidR="00F54B4F" w:rsidRPr="00C75246">
        <w:rPr>
          <w:rFonts w:ascii="Times New Roman" w:hAnsi="Times New Roman"/>
          <w:b/>
          <w:bCs/>
          <w:sz w:val="28"/>
        </w:rPr>
        <w:t>of Firearms</w:t>
      </w:r>
    </w:p>
    <w:p w:rsidR="00F54B4F" w:rsidRPr="00C75246" w:rsidRDefault="0002003D" w:rsidP="00262196">
      <w:pPr>
        <w:pStyle w:val="BlockText"/>
        <w:tabs>
          <w:tab w:val="center" w:pos="7650"/>
        </w:tabs>
        <w:ind w:left="0" w:firstLine="0"/>
        <w:rPr>
          <w:rFonts w:ascii="Times New Roman" w:hAnsi="Times New Roman"/>
        </w:rPr>
      </w:pPr>
      <w:r w:rsidRPr="00C75246">
        <w:rPr>
          <w:rFonts w:ascii="Times New Roman" w:hAnsi="Times New Roman"/>
        </w:rPr>
        <w:t>and/y</w:t>
      </w:r>
      <w:r w:rsidRPr="00C75246">
        <w:rPr>
          <w:rFonts w:ascii="Times New Roman" w:hAnsi="Times New Roman"/>
        </w:rPr>
        <w:tab/>
      </w:r>
      <w:r w:rsidR="00B63B32" w:rsidRPr="00C75246">
        <w:rPr>
          <w:rFonts w:ascii="Times New Roman" w:hAnsi="Times New Roman"/>
          <w:b/>
          <w:sz w:val="28"/>
        </w:rPr>
        <w:t xml:space="preserve">Declaración jurada / </w:t>
      </w:r>
      <w:r w:rsidR="00262196">
        <w:rPr>
          <w:rFonts w:ascii="Times New Roman" w:hAnsi="Times New Roman"/>
          <w:b/>
          <w:sz w:val="28"/>
        </w:rPr>
        <w:br/>
      </w:r>
      <w:r w:rsidRPr="00C75246">
        <w:rPr>
          <w:rFonts w:ascii="Times New Roman" w:hAnsi="Times New Roman"/>
          <w:b/>
          <w:bCs/>
          <w:sz w:val="28"/>
        </w:rPr>
        <w:tab/>
      </w:r>
      <w:r w:rsidR="00262196" w:rsidRPr="00C75246">
        <w:rPr>
          <w:rFonts w:ascii="Times New Roman" w:hAnsi="Times New Roman"/>
          <w:b/>
          <w:sz w:val="28"/>
        </w:rPr>
        <w:t xml:space="preserve">Comprobante de transferencia </w:t>
      </w:r>
      <w:r w:rsidR="00B63B32" w:rsidRPr="00C75246">
        <w:rPr>
          <w:rFonts w:ascii="Times New Roman" w:hAnsi="Times New Roman"/>
          <w:b/>
          <w:sz w:val="28"/>
        </w:rPr>
        <w:t>de armas de fuego</w:t>
      </w:r>
    </w:p>
    <w:p w:rsidR="00F54B4F" w:rsidRPr="00C75246" w:rsidRDefault="00F54B4F" w:rsidP="00F54B4F">
      <w:pPr>
        <w:pStyle w:val="BlockText"/>
        <w:tabs>
          <w:tab w:val="center" w:pos="7650"/>
        </w:tabs>
        <w:ind w:left="0" w:firstLine="0"/>
        <w:rPr>
          <w:rFonts w:ascii="Times New Roman" w:hAnsi="Times New Roman"/>
          <w:sz w:val="22"/>
          <w:szCs w:val="22"/>
        </w:rPr>
      </w:pPr>
    </w:p>
    <w:p w:rsidR="005903D1" w:rsidRPr="00C75246" w:rsidRDefault="00B63B32">
      <w:pPr>
        <w:pStyle w:val="BlockText"/>
        <w:ind w:left="0" w:firstLine="0"/>
        <w:rPr>
          <w:rFonts w:ascii="Times New Roman" w:hAnsi="Times New Roman"/>
        </w:rPr>
      </w:pPr>
      <w:r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  <w:u w:val="single"/>
        </w:rPr>
        <w:tab/>
        <w:t>.</w:t>
      </w:r>
    </w:p>
    <w:p w:rsidR="005903D1" w:rsidRPr="00C75246" w:rsidRDefault="00B63B32" w:rsidP="00ED3DAE">
      <w:pPr>
        <w:pStyle w:val="BlockText"/>
        <w:tabs>
          <w:tab w:val="left" w:pos="3060"/>
        </w:tabs>
        <w:ind w:left="1980" w:firstLine="0"/>
        <w:rPr>
          <w:rFonts w:ascii="Times New Roman" w:hAnsi="Times New Roman"/>
        </w:rPr>
      </w:pPr>
      <w:r w:rsidRPr="00C75246">
        <w:rPr>
          <w:rFonts w:ascii="Times New Roman" w:hAnsi="Times New Roman"/>
        </w:rPr>
        <w:t>Respondent/</w:t>
      </w:r>
      <w:r w:rsidR="0002003D" w:rsidRPr="00C75246">
        <w:rPr>
          <w:rFonts w:ascii="Times New Roman" w:hAnsi="Times New Roman"/>
        </w:rPr>
        <w:t>Demandado</w:t>
      </w:r>
    </w:p>
    <w:p w:rsidR="005903D1" w:rsidRPr="00C75246" w:rsidRDefault="005903D1">
      <w:pPr>
        <w:pStyle w:val="BlockText"/>
        <w:ind w:left="0" w:firstLine="0"/>
        <w:rPr>
          <w:rFonts w:ascii="Times New Roman" w:hAnsi="Times New Roman"/>
        </w:rPr>
      </w:pPr>
    </w:p>
    <w:p w:rsidR="00B461CB" w:rsidRPr="00C75246" w:rsidRDefault="00B461CB">
      <w:pPr>
        <w:rPr>
          <w:rFonts w:ascii="Times New Roman" w:hAnsi="Times New Roman"/>
        </w:rPr>
      </w:pPr>
    </w:p>
    <w:p w:rsidR="005903D1" w:rsidRPr="00C75246" w:rsidRDefault="00B63B32">
      <w:pPr>
        <w:rPr>
          <w:rFonts w:ascii="Times New Roman" w:hAnsi="Times New Roman"/>
        </w:rPr>
      </w:pPr>
      <w:r w:rsidRPr="00C75246">
        <w:rPr>
          <w:rFonts w:ascii="Times New Roman" w:hAnsi="Times New Roman"/>
        </w:rPr>
        <w:t xml:space="preserve">I/Yo, </w:t>
      </w:r>
      <w:r w:rsidR="00B461CB" w:rsidRPr="00C75246">
        <w:rPr>
          <w:rFonts w:ascii="Times New Roman" w:hAnsi="Times New Roman"/>
          <w:u w:val="single"/>
        </w:rPr>
        <w:tab/>
      </w:r>
      <w:r w:rsidR="00B461CB" w:rsidRPr="00C75246">
        <w:rPr>
          <w:rFonts w:ascii="Times New Roman" w:hAnsi="Times New Roman"/>
          <w:u w:val="single"/>
        </w:rPr>
        <w:tab/>
      </w:r>
      <w:r w:rsidR="00B461CB" w:rsidRPr="00C75246">
        <w:rPr>
          <w:rFonts w:ascii="Times New Roman" w:hAnsi="Times New Roman"/>
          <w:u w:val="single"/>
        </w:rPr>
        <w:tab/>
      </w:r>
      <w:r w:rsidR="00B461CB" w:rsidRPr="00C75246">
        <w:rPr>
          <w:rFonts w:ascii="Times New Roman" w:hAnsi="Times New Roman"/>
          <w:u w:val="single"/>
        </w:rPr>
        <w:tab/>
      </w:r>
      <w:r w:rsidR="00B461CB" w:rsidRPr="00C75246">
        <w:rPr>
          <w:rFonts w:ascii="Times New Roman" w:hAnsi="Times New Roman"/>
          <w:u w:val="single"/>
        </w:rPr>
        <w:tab/>
      </w:r>
      <w:r w:rsidR="00B461CB" w:rsidRPr="00C75246">
        <w:rPr>
          <w:rFonts w:ascii="Times New Roman" w:hAnsi="Times New Roman"/>
          <w:u w:val="single"/>
        </w:rPr>
        <w:tab/>
      </w:r>
      <w:r w:rsidR="00B461CB" w:rsidRPr="00C75246">
        <w:rPr>
          <w:rFonts w:ascii="Times New Roman" w:hAnsi="Times New Roman"/>
          <w:u w:val="single"/>
        </w:rPr>
        <w:tab/>
      </w:r>
      <w:r w:rsidRPr="00C75246">
        <w:rPr>
          <w:rFonts w:ascii="Times New Roman" w:hAnsi="Times New Roman"/>
        </w:rPr>
        <w:t>, state the following/declaro lo siguiente:</w:t>
      </w:r>
    </w:p>
    <w:p w:rsidR="00B461CB" w:rsidRPr="00C75246" w:rsidRDefault="00B461CB" w:rsidP="00B461CB">
      <w:pPr>
        <w:rPr>
          <w:rFonts w:ascii="Times New Roman" w:hAnsi="Times New Roman"/>
          <w:color w:val="333333"/>
          <w:szCs w:val="24"/>
        </w:rPr>
      </w:pPr>
    </w:p>
    <w:p w:rsidR="0067312F" w:rsidRPr="00C75246" w:rsidRDefault="0067312F" w:rsidP="00B461CB">
      <w:pPr>
        <w:rPr>
          <w:rFonts w:ascii="Times New Roman" w:hAnsi="Times New Roman"/>
          <w:color w:val="333333"/>
          <w:szCs w:val="24"/>
        </w:rPr>
      </w:pPr>
    </w:p>
    <w:p w:rsidR="00E66D3F" w:rsidRPr="00C75246" w:rsidRDefault="00B63B32" w:rsidP="00E66D3F">
      <w:pPr>
        <w:rPr>
          <w:rFonts w:ascii="Times New Roman" w:hAnsi="Times New Roman"/>
          <w:szCs w:val="24"/>
        </w:rPr>
      </w:pPr>
      <w:r w:rsidRPr="00C75246">
        <w:rPr>
          <w:rFonts w:ascii="Times New Roman" w:hAnsi="Times New Roman"/>
          <w:color w:val="333333"/>
        </w:rPr>
        <w:t xml:space="preserve">On/El </w:t>
      </w:r>
      <w:r w:rsidR="00EB493E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EB493E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EB493E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EB493E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EB493E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EB493E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E034F9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E034F9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E034F9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E034F9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E034F9" w:rsidRPr="00C75246">
        <w:rPr>
          <w:rFonts w:ascii="Times New Roman" w:hAnsi="Times New Roman"/>
          <w:color w:val="333333"/>
          <w:szCs w:val="24"/>
          <w:u w:val="single"/>
        </w:rPr>
        <w:tab/>
      </w:r>
      <w:r w:rsidR="00262196">
        <w:rPr>
          <w:rFonts w:ascii="Times New Roman" w:hAnsi="Times New Roman"/>
          <w:color w:val="333333"/>
          <w:szCs w:val="24"/>
          <w:u w:val="single"/>
        </w:rPr>
        <w:tab/>
      </w:r>
      <w:r w:rsidRPr="00C75246">
        <w:rPr>
          <w:rFonts w:ascii="Times New Roman" w:hAnsi="Times New Roman"/>
          <w:color w:val="333333"/>
        </w:rPr>
        <w:t xml:space="preserve">, the/ </w:t>
      </w:r>
    </w:p>
    <w:p w:rsidR="00E66D3F" w:rsidRPr="00C75246" w:rsidRDefault="00B63B32" w:rsidP="00E034F9">
      <w:pPr>
        <w:ind w:firstLine="720"/>
        <w:rPr>
          <w:rFonts w:ascii="Times New Roman" w:hAnsi="Times New Roman"/>
          <w:color w:val="333333"/>
          <w:sz w:val="20"/>
        </w:rPr>
      </w:pPr>
      <w:r w:rsidRPr="00C75246">
        <w:rPr>
          <w:rFonts w:ascii="Times New Roman" w:hAnsi="Times New Roman"/>
          <w:color w:val="333333"/>
          <w:sz w:val="20"/>
        </w:rPr>
        <w:t>(Date firearms were transferred/received)/</w:t>
      </w:r>
      <w:r w:rsidR="00E034F9" w:rsidRPr="00C75246">
        <w:rPr>
          <w:rFonts w:ascii="Times New Roman" w:hAnsi="Times New Roman"/>
          <w:color w:val="333333"/>
          <w:sz w:val="20"/>
        </w:rPr>
        <w:t>(Fecha en que fueron transferidas/recibidas las armas de fuego)</w:t>
      </w:r>
    </w:p>
    <w:p w:rsidR="00E66D3F" w:rsidRPr="00C75246" w:rsidRDefault="00B63B32" w:rsidP="00781935">
      <w:pPr>
        <w:ind w:left="360" w:hanging="360"/>
        <w:rPr>
          <w:rFonts w:ascii="Times New Roman" w:hAnsi="Times New Roman"/>
          <w:color w:val="333333"/>
          <w:szCs w:val="24"/>
        </w:rPr>
      </w:pPr>
      <w:r w:rsidRPr="00C75246">
        <w:rPr>
          <w:rFonts w:ascii="Wingdings" w:hAnsi="Wingdings"/>
          <w:sz w:val="32"/>
        </w:rPr>
        <w:sym w:font="Wingdings" w:char="F06F"/>
      </w:r>
      <w:r w:rsidR="00262196" w:rsidRPr="00262196">
        <w:rPr>
          <w:rFonts w:ascii="Times New Roman" w:hAnsi="Times New Roman"/>
        </w:rPr>
        <w:t xml:space="preserve"> </w:t>
      </w:r>
      <w:r w:rsidR="00E034F9" w:rsidRPr="00C75246">
        <w:rPr>
          <w:rFonts w:ascii="Times New Roman" w:hAnsi="Times New Roman"/>
          <w:color w:val="333333"/>
          <w:szCs w:val="24"/>
        </w:rPr>
        <w:t>Respondent named above/</w:t>
      </w:r>
      <w:r w:rsidRPr="00C75246">
        <w:rPr>
          <w:rFonts w:ascii="Times New Roman" w:hAnsi="Times New Roman"/>
          <w:color w:val="333333"/>
        </w:rPr>
        <w:t>El Demandado mencionado anteriormente</w:t>
      </w:r>
      <w:r w:rsidRPr="00C75246">
        <w:rPr>
          <w:rFonts w:ascii="Wingdings" w:hAnsi="Wingdings"/>
          <w:sz w:val="32"/>
        </w:rPr>
        <w:sym w:font="Wingdings" w:char="F06F"/>
      </w:r>
      <w:r w:rsidR="00262196" w:rsidRPr="00262196">
        <w:rPr>
          <w:rFonts w:ascii="Times New Roman" w:hAnsi="Times New Roman"/>
        </w:rPr>
        <w:t xml:space="preserve"> </w:t>
      </w:r>
      <w:r w:rsidRPr="00C75246">
        <w:rPr>
          <w:rFonts w:ascii="Times New Roman" w:hAnsi="Times New Roman"/>
        </w:rPr>
        <w:t xml:space="preserve">the following law enforcement agency/La agencia del orden público que se indica a continuación: </w:t>
      </w:r>
      <w:r w:rsidR="000D35A6" w:rsidRPr="00C75246">
        <w:rPr>
          <w:rFonts w:ascii="Times New Roman" w:hAnsi="Times New Roman"/>
          <w:color w:val="333333"/>
          <w:sz w:val="20"/>
        </w:rPr>
        <w:tab/>
      </w:r>
      <w:r w:rsidR="000D35A6" w:rsidRPr="00C75246">
        <w:rPr>
          <w:rFonts w:ascii="Times New Roman" w:hAnsi="Times New Roman"/>
          <w:color w:val="333333"/>
          <w:sz w:val="20"/>
        </w:rPr>
        <w:tab/>
      </w:r>
      <w:r w:rsidR="000D35A6" w:rsidRPr="00C75246">
        <w:rPr>
          <w:rFonts w:ascii="Times New Roman" w:hAnsi="Times New Roman"/>
          <w:color w:val="333333"/>
          <w:sz w:val="20"/>
        </w:rPr>
        <w:tab/>
      </w:r>
      <w:r w:rsidR="000D35A6" w:rsidRPr="00C75246">
        <w:rPr>
          <w:rFonts w:ascii="Times New Roman" w:hAnsi="Times New Roman"/>
          <w:color w:val="333333"/>
          <w:sz w:val="20"/>
        </w:rPr>
        <w:tab/>
      </w:r>
      <w:r w:rsidR="000D35A6" w:rsidRPr="00C75246">
        <w:rPr>
          <w:rFonts w:ascii="Times New Roman" w:hAnsi="Times New Roman"/>
          <w:color w:val="333333"/>
          <w:sz w:val="20"/>
        </w:rPr>
        <w:tab/>
      </w:r>
      <w:r w:rsidR="000D35A6" w:rsidRPr="00C75246">
        <w:rPr>
          <w:rFonts w:ascii="Times New Roman" w:hAnsi="Times New Roman"/>
          <w:color w:val="333333"/>
          <w:sz w:val="20"/>
        </w:rPr>
        <w:tab/>
      </w:r>
      <w:r w:rsidR="000D35A6">
        <w:rPr>
          <w:rFonts w:ascii="Times New Roman" w:hAnsi="Times New Roman"/>
          <w:color w:val="333333"/>
          <w:sz w:val="20"/>
        </w:rPr>
        <w:tab/>
      </w:r>
      <w:r w:rsidR="000D35A6">
        <w:rPr>
          <w:rFonts w:ascii="Times New Roman" w:hAnsi="Times New Roman"/>
          <w:color w:val="333333"/>
          <w:sz w:val="20"/>
        </w:rPr>
        <w:tab/>
      </w:r>
      <w:r w:rsidR="000D35A6">
        <w:rPr>
          <w:rFonts w:ascii="Times New Roman" w:hAnsi="Times New Roman"/>
          <w:color w:val="333333"/>
          <w:sz w:val="20"/>
        </w:rPr>
        <w:tab/>
      </w:r>
      <w:r w:rsidRPr="00C75246">
        <w:rPr>
          <w:rFonts w:ascii="Times New Roman" w:hAnsi="Times New Roman"/>
        </w:rPr>
        <w:t>__________________________________</w:t>
      </w:r>
    </w:p>
    <w:p w:rsidR="00E66D3F" w:rsidRPr="00C75246" w:rsidRDefault="00B63B32" w:rsidP="00B461CB">
      <w:pPr>
        <w:rPr>
          <w:rFonts w:ascii="Times New Roman" w:hAnsi="Times New Roman"/>
          <w:color w:val="333333"/>
          <w:sz w:val="20"/>
        </w:rPr>
      </w:pPr>
      <w:r w:rsidRPr="00C75246">
        <w:rPr>
          <w:rFonts w:ascii="Times New Roman" w:hAnsi="Times New Roman"/>
          <w:color w:val="333333"/>
          <w:sz w:val="20"/>
        </w:rPr>
        <w:tab/>
      </w:r>
      <w:r w:rsidRPr="00C75246">
        <w:rPr>
          <w:rFonts w:ascii="Times New Roman" w:hAnsi="Times New Roman"/>
          <w:color w:val="333333"/>
          <w:sz w:val="20"/>
        </w:rPr>
        <w:tab/>
      </w:r>
      <w:r w:rsidRPr="00C75246">
        <w:rPr>
          <w:rFonts w:ascii="Times New Roman" w:hAnsi="Times New Roman"/>
          <w:color w:val="333333"/>
          <w:sz w:val="20"/>
        </w:rPr>
        <w:tab/>
      </w:r>
      <w:r w:rsidRPr="00C75246">
        <w:rPr>
          <w:rFonts w:ascii="Times New Roman" w:hAnsi="Times New Roman"/>
          <w:color w:val="333333"/>
          <w:sz w:val="20"/>
        </w:rPr>
        <w:tab/>
      </w:r>
      <w:r w:rsidRPr="00C75246">
        <w:rPr>
          <w:rFonts w:ascii="Times New Roman" w:hAnsi="Times New Roman"/>
          <w:color w:val="333333"/>
          <w:sz w:val="20"/>
        </w:rPr>
        <w:tab/>
      </w:r>
      <w:r w:rsidRPr="00C75246">
        <w:rPr>
          <w:rFonts w:ascii="Times New Roman" w:hAnsi="Times New Roman"/>
          <w:color w:val="333333"/>
          <w:sz w:val="20"/>
        </w:rPr>
        <w:tab/>
      </w:r>
      <w:r w:rsidR="00E034F9" w:rsidRPr="00C75246">
        <w:rPr>
          <w:rFonts w:ascii="Times New Roman" w:hAnsi="Times New Roman"/>
          <w:color w:val="333333"/>
          <w:sz w:val="20"/>
        </w:rPr>
        <w:tab/>
      </w:r>
      <w:r w:rsidRPr="00C75246">
        <w:rPr>
          <w:rFonts w:ascii="Times New Roman" w:hAnsi="Times New Roman"/>
          <w:color w:val="333333"/>
          <w:sz w:val="20"/>
        </w:rPr>
        <w:t>(name of agency)/</w:t>
      </w:r>
      <w:r w:rsidR="00E034F9" w:rsidRPr="00C75246">
        <w:rPr>
          <w:rFonts w:ascii="Times New Roman" w:hAnsi="Times New Roman"/>
          <w:color w:val="333333"/>
          <w:sz w:val="20"/>
        </w:rPr>
        <w:t>(nombre de la agencia)</w:t>
      </w:r>
    </w:p>
    <w:p w:rsidR="003214EE" w:rsidRPr="00C75246" w:rsidRDefault="00B63B32" w:rsidP="007544F4">
      <w:pPr>
        <w:ind w:left="360" w:hanging="360"/>
        <w:rPr>
          <w:rFonts w:ascii="Times New Roman" w:hAnsi="Times New Roman"/>
          <w:color w:val="333333"/>
          <w:szCs w:val="24"/>
        </w:rPr>
      </w:pPr>
      <w:r w:rsidRPr="00C75246">
        <w:rPr>
          <w:rFonts w:ascii="Wingdings" w:hAnsi="Wingdings"/>
          <w:sz w:val="32"/>
        </w:rPr>
        <w:sym w:font="Wingdings" w:char="F06F"/>
      </w:r>
      <w:r w:rsidR="00262196" w:rsidRPr="00262196">
        <w:rPr>
          <w:rFonts w:ascii="Times New Roman" w:hAnsi="Times New Roman"/>
        </w:rPr>
        <w:t xml:space="preserve"> </w:t>
      </w:r>
      <w:r w:rsidRPr="00C75246">
        <w:rPr>
          <w:rFonts w:ascii="Times New Roman" w:hAnsi="Times New Roman"/>
          <w:color w:val="333333"/>
        </w:rPr>
        <w:t xml:space="preserve">permanently or/permanentemente o </w:t>
      </w:r>
      <w:r w:rsidRPr="00C75246">
        <w:rPr>
          <w:rFonts w:ascii="Wingdings" w:hAnsi="Wingdings"/>
          <w:sz w:val="32"/>
        </w:rPr>
        <w:sym w:font="Wingdings" w:char="F06F"/>
      </w:r>
      <w:r w:rsidR="00262196" w:rsidRPr="00262196">
        <w:rPr>
          <w:rFonts w:ascii="Times New Roman" w:hAnsi="Times New Roman"/>
        </w:rPr>
        <w:t xml:space="preserve"> </w:t>
      </w:r>
      <w:r w:rsidRPr="00C75246">
        <w:rPr>
          <w:rFonts w:ascii="Times New Roman" w:hAnsi="Times New Roman"/>
          <w:color w:val="333333"/>
        </w:rPr>
        <w:t>temporarily transferred the firearms identified below to me (check one box below)/</w:t>
      </w:r>
      <w:r w:rsidR="003024AD" w:rsidRPr="00C75246">
        <w:rPr>
          <w:rFonts w:ascii="Times New Roman" w:hAnsi="Times New Roman"/>
          <w:color w:val="333333"/>
          <w:szCs w:val="24"/>
        </w:rPr>
        <w:t>temporalmente transfirió las armas de fuego identificadas en la página 2 a mí (marque una casilla a continuación):</w:t>
      </w:r>
    </w:p>
    <w:p w:rsidR="003214EE" w:rsidRPr="00C75246" w:rsidRDefault="003214EE" w:rsidP="00B461CB">
      <w:pPr>
        <w:rPr>
          <w:rFonts w:ascii="Times New Roman" w:hAnsi="Times New Roman"/>
          <w:color w:val="333333"/>
          <w:szCs w:val="24"/>
        </w:rPr>
      </w:pPr>
    </w:p>
    <w:p w:rsidR="00033864" w:rsidRPr="00C75246" w:rsidRDefault="00AC4FDC" w:rsidP="00411C27">
      <w:pPr>
        <w:ind w:left="1080" w:hanging="360"/>
        <w:rPr>
          <w:rFonts w:ascii="Times New Roman" w:hAnsi="Times New Roman"/>
          <w:color w:val="333333"/>
          <w:szCs w:val="24"/>
        </w:rPr>
      </w:pPr>
      <w:r w:rsidRPr="00C75246">
        <w:rPr>
          <w:rFonts w:ascii="Wingdings" w:hAnsi="Wingdings"/>
          <w:sz w:val="32"/>
          <w:szCs w:val="32"/>
        </w:rPr>
        <w:lastRenderedPageBreak/>
        <w:sym w:font="Wingdings" w:char="F06F"/>
      </w:r>
      <w:r w:rsidR="00B63B32" w:rsidRPr="00C75246">
        <w:rPr>
          <w:rFonts w:ascii="Times New Roman" w:hAnsi="Times New Roman"/>
        </w:rPr>
        <w:t xml:space="preserve"> a person who may lawfully receive firearms and does not live with the Respondent. </w:t>
      </w:r>
      <w:r w:rsidR="00B63B32" w:rsidRPr="00C75246">
        <w:rPr>
          <w:rFonts w:ascii="Times New Roman" w:hAnsi="Times New Roman"/>
          <w:color w:val="333333"/>
        </w:rPr>
        <w:t>I</w:t>
      </w:r>
      <w:r w:rsidR="000D35A6">
        <w:rPr>
          <w:rFonts w:ascii="Times New Roman" w:hAnsi="Times New Roman"/>
          <w:color w:val="333333"/>
        </w:rPr>
        <w:t> </w:t>
      </w:r>
      <w:r w:rsidR="00B63B32" w:rsidRPr="00C75246">
        <w:rPr>
          <w:rFonts w:ascii="Times New Roman" w:hAnsi="Times New Roman"/>
          <w:color w:val="333333"/>
        </w:rPr>
        <w:t xml:space="preserve">acknowledge that I may be held criminally and civilly responsible under Minn. Stat. </w:t>
      </w:r>
      <w:r w:rsidR="00337BD7" w:rsidRPr="00C75246">
        <w:rPr>
          <w:rFonts w:ascii="Times New Roman" w:hAnsi="Times New Roman"/>
          <w:color w:val="333333"/>
          <w:szCs w:val="24"/>
        </w:rPr>
        <w:br/>
      </w:r>
      <w:r w:rsidR="00B63B32" w:rsidRPr="00C75246">
        <w:rPr>
          <w:rFonts w:ascii="Times New Roman" w:hAnsi="Times New Roman"/>
          <w:color w:val="333333"/>
        </w:rPr>
        <w:t>§ 624.7144 if the Respondent named above gains access to a transferred firearm while the firearm is in my custody.</w:t>
      </w:r>
    </w:p>
    <w:p w:rsidR="00A22D94" w:rsidRPr="00C75246" w:rsidRDefault="00B63B32" w:rsidP="0099539A">
      <w:pPr>
        <w:ind w:left="1080"/>
        <w:rPr>
          <w:rFonts w:ascii="Times New Roman" w:hAnsi="Times New Roman"/>
          <w:color w:val="333333"/>
          <w:szCs w:val="24"/>
        </w:rPr>
      </w:pPr>
      <w:r w:rsidRPr="00C75246">
        <w:rPr>
          <w:rFonts w:ascii="Times New Roman" w:hAnsi="Times New Roman"/>
        </w:rPr>
        <w:t xml:space="preserve">una persona que legalmente puede recibir armas de fuego y no vive con el Demandado. </w:t>
      </w:r>
      <w:r w:rsidRPr="00C75246">
        <w:rPr>
          <w:rFonts w:ascii="Times New Roman" w:hAnsi="Times New Roman"/>
          <w:color w:val="333333"/>
        </w:rPr>
        <w:t>Reconozco que se me pueden atribuir responsabilidades penales y</w:t>
      </w:r>
      <w:r w:rsidR="00411C27">
        <w:rPr>
          <w:rFonts w:ascii="Times New Roman" w:hAnsi="Times New Roman" w:hint="cs"/>
          <w:color w:val="333333"/>
          <w:rtl/>
        </w:rPr>
        <w:t> </w:t>
      </w:r>
      <w:r w:rsidRPr="00C75246">
        <w:rPr>
          <w:rFonts w:ascii="Times New Roman" w:hAnsi="Times New Roman"/>
          <w:color w:val="333333"/>
        </w:rPr>
        <w:t>civiles bajo los Estatutos de Minnesota § 624.7144 si el Demandado mencionado anteriormente obtiene acceso a un arma de fuego transferida que se encuentre bajo mi</w:t>
      </w:r>
      <w:r w:rsidR="0099539A">
        <w:rPr>
          <w:rFonts w:hint="cs"/>
          <w:rtl/>
        </w:rPr>
        <w:t> </w:t>
      </w:r>
      <w:r w:rsidRPr="00C75246">
        <w:rPr>
          <w:rFonts w:ascii="Times New Roman" w:hAnsi="Times New Roman"/>
          <w:color w:val="333333"/>
        </w:rPr>
        <w:t>custodia.</w:t>
      </w:r>
    </w:p>
    <w:p w:rsidR="00AC4FDC" w:rsidRPr="00C75246" w:rsidRDefault="00AC4FDC" w:rsidP="00AC4FDC">
      <w:pPr>
        <w:ind w:left="720"/>
        <w:rPr>
          <w:rFonts w:ascii="Times New Roman" w:hAnsi="Times New Roman"/>
          <w:color w:val="333333"/>
          <w:szCs w:val="24"/>
        </w:rPr>
      </w:pPr>
    </w:p>
    <w:p w:rsidR="00AC4FDC" w:rsidRPr="00C75246" w:rsidRDefault="00B63B32" w:rsidP="004B6B3B">
      <w:pPr>
        <w:ind w:firstLine="720"/>
        <w:rPr>
          <w:rFonts w:ascii="Times New Roman" w:hAnsi="Times New Roman"/>
          <w:szCs w:val="24"/>
        </w:rPr>
      </w:pPr>
      <w:r w:rsidRPr="00C75246">
        <w:rPr>
          <w:rFonts w:ascii="Wingdings" w:hAnsi="Wingdings"/>
          <w:sz w:val="32"/>
        </w:rPr>
        <w:sym w:font="Wingdings" w:char="F06F"/>
      </w:r>
      <w:r w:rsidR="004B6B3B" w:rsidRPr="00C75246">
        <w:rPr>
          <w:rFonts w:ascii="Times New Roman" w:hAnsi="Times New Roman"/>
        </w:rPr>
        <w:t xml:space="preserve"> </w:t>
      </w:r>
      <w:r w:rsidRPr="00C75246">
        <w:rPr>
          <w:rFonts w:ascii="Times New Roman" w:hAnsi="Times New Roman"/>
        </w:rPr>
        <w:t>a law enforcement agent with the following agency _________________________</w:t>
      </w:r>
      <w:r w:rsidR="004B6B3B" w:rsidRPr="00C75246">
        <w:rPr>
          <w:rFonts w:ascii="Times New Roman" w:hAnsi="Times New Roman"/>
        </w:rPr>
        <w:t>__</w:t>
      </w:r>
      <w:r w:rsidRPr="00C75246">
        <w:rPr>
          <w:rFonts w:ascii="Times New Roman" w:hAnsi="Times New Roman"/>
        </w:rPr>
        <w:t>.</w:t>
      </w:r>
    </w:p>
    <w:p w:rsidR="003024AD" w:rsidRPr="00C75246" w:rsidRDefault="00B63B32" w:rsidP="003024AD">
      <w:pPr>
        <w:ind w:left="360" w:firstLine="720"/>
        <w:rPr>
          <w:rFonts w:ascii="Times New Roman" w:hAnsi="Times New Roman"/>
          <w:szCs w:val="24"/>
        </w:rPr>
      </w:pPr>
      <w:r w:rsidRPr="00C75246">
        <w:rPr>
          <w:rFonts w:ascii="Times New Roman" w:hAnsi="Times New Roman"/>
        </w:rPr>
        <w:t>un agente del orden público de la siguiente agencia</w:t>
      </w:r>
    </w:p>
    <w:p w:rsidR="00AC4FDC" w:rsidRPr="00C75246" w:rsidRDefault="00AC4FDC" w:rsidP="00AC4FDC">
      <w:pPr>
        <w:ind w:firstLine="720"/>
        <w:rPr>
          <w:rFonts w:ascii="Times New Roman" w:hAnsi="Times New Roman"/>
          <w:szCs w:val="24"/>
        </w:rPr>
      </w:pPr>
    </w:p>
    <w:p w:rsidR="00B461CB" w:rsidRPr="00C75246" w:rsidRDefault="00B63B32" w:rsidP="008F6092">
      <w:pPr>
        <w:tabs>
          <w:tab w:val="left" w:pos="9270"/>
        </w:tabs>
        <w:ind w:right="-90" w:firstLine="720"/>
        <w:rPr>
          <w:rFonts w:ascii="Times New Roman" w:hAnsi="Times New Roman"/>
          <w:color w:val="333333"/>
          <w:szCs w:val="24"/>
        </w:rPr>
      </w:pPr>
      <w:r w:rsidRPr="00C75246">
        <w:rPr>
          <w:rFonts w:ascii="Wingdings" w:hAnsi="Wingdings"/>
          <w:sz w:val="32"/>
        </w:rPr>
        <w:sym w:font="Wingdings" w:char="F06F"/>
      </w:r>
      <w:r w:rsidR="004B6B3B" w:rsidRPr="00C75246">
        <w:rPr>
          <w:rFonts w:ascii="Times New Roman" w:hAnsi="Times New Roman"/>
        </w:rPr>
        <w:t xml:space="preserve"> </w:t>
      </w:r>
      <w:r w:rsidRPr="00C75246">
        <w:rPr>
          <w:rFonts w:ascii="Times New Roman" w:hAnsi="Times New Roman"/>
        </w:rPr>
        <w:t xml:space="preserve">a federally licensed firearms dealer, FFL# </w:t>
      </w:r>
      <w:r w:rsidR="008B5B2C" w:rsidRPr="00C75246">
        <w:rPr>
          <w:rFonts w:ascii="Times New Roman" w:hAnsi="Times New Roman"/>
          <w:szCs w:val="24"/>
          <w:u w:val="single"/>
        </w:rPr>
        <w:tab/>
      </w:r>
      <w:r w:rsidR="00A22D94" w:rsidRPr="00C75246">
        <w:rPr>
          <w:rFonts w:ascii="Times New Roman" w:hAnsi="Times New Roman"/>
          <w:color w:val="333333"/>
          <w:szCs w:val="24"/>
        </w:rPr>
        <w:t>.</w:t>
      </w:r>
    </w:p>
    <w:p w:rsidR="003024AD" w:rsidRPr="00C75246" w:rsidRDefault="00B63B32" w:rsidP="003024AD">
      <w:pPr>
        <w:ind w:firstLine="1080"/>
        <w:rPr>
          <w:rFonts w:ascii="Times New Roman" w:hAnsi="Times New Roman"/>
          <w:color w:val="333333"/>
          <w:szCs w:val="24"/>
        </w:rPr>
      </w:pPr>
      <w:r w:rsidRPr="00C75246">
        <w:rPr>
          <w:rFonts w:ascii="Times New Roman" w:hAnsi="Times New Roman"/>
        </w:rPr>
        <w:t xml:space="preserve">un comerciante de armas de fuego con licencia federal, N.° de FFL </w:t>
      </w:r>
    </w:p>
    <w:p w:rsidR="0067312F" w:rsidRPr="00C75246" w:rsidRDefault="0067312F" w:rsidP="00A22D94">
      <w:pPr>
        <w:suppressAutoHyphens/>
        <w:rPr>
          <w:rFonts w:ascii="Times New Roman" w:hAnsi="Times New Roman"/>
          <w:szCs w:val="24"/>
        </w:rPr>
      </w:pPr>
    </w:p>
    <w:p w:rsidR="003024AD" w:rsidRPr="00C75246" w:rsidRDefault="003024AD" w:rsidP="00A22D94">
      <w:pPr>
        <w:suppressAutoHyphens/>
        <w:rPr>
          <w:rFonts w:ascii="Times New Roman" w:hAnsi="Times New Roman"/>
          <w:szCs w:val="24"/>
        </w:rPr>
      </w:pPr>
    </w:p>
    <w:p w:rsidR="00A22D94" w:rsidRPr="00C75246" w:rsidRDefault="00B63B32" w:rsidP="00A22D94">
      <w:pPr>
        <w:suppressAutoHyphens/>
        <w:rPr>
          <w:rFonts w:ascii="Times New Roman" w:hAnsi="Times New Roman"/>
          <w:b/>
          <w:szCs w:val="24"/>
        </w:rPr>
      </w:pPr>
      <w:r w:rsidRPr="00C75246">
        <w:rPr>
          <w:rFonts w:ascii="Times New Roman" w:hAnsi="Times New Roman"/>
          <w:b/>
          <w:szCs w:val="24"/>
        </w:rPr>
        <w:t>List the name, make, model and caliber of all firearms transferred in the table below:</w:t>
      </w:r>
    </w:p>
    <w:p w:rsidR="003024AD" w:rsidRPr="00C75246" w:rsidRDefault="00B63B32" w:rsidP="00A22D94">
      <w:pPr>
        <w:suppressAutoHyphens/>
        <w:rPr>
          <w:rFonts w:ascii="Times New Roman" w:hAnsi="Times New Roman"/>
          <w:b/>
          <w:szCs w:val="24"/>
        </w:rPr>
      </w:pPr>
      <w:r w:rsidRPr="00C75246">
        <w:rPr>
          <w:rFonts w:ascii="Times New Roman" w:hAnsi="Times New Roman"/>
          <w:b/>
        </w:rPr>
        <w:t>Indique el nombre, la marca, el modelo y el calibre de todas las armas de fuego transferidas en la siguiente tabla:</w:t>
      </w:r>
    </w:p>
    <w:p w:rsidR="0067312F" w:rsidRPr="00C75246" w:rsidRDefault="0067312F" w:rsidP="00A22D94">
      <w:pPr>
        <w:suppressAutoHyphens/>
        <w:rPr>
          <w:rFonts w:ascii="Times New Roman" w:hAnsi="Times New Roman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18"/>
        <w:gridCol w:w="2766"/>
        <w:gridCol w:w="3192"/>
      </w:tblGrid>
      <w:tr w:rsidR="00B63B32" w:rsidRPr="00C75246" w:rsidTr="00616924">
        <w:tc>
          <w:tcPr>
            <w:tcW w:w="3618" w:type="dxa"/>
            <w:shd w:val="clear" w:color="auto" w:fill="auto"/>
          </w:tcPr>
          <w:p w:rsidR="006A1735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  <w:szCs w:val="24"/>
              </w:rPr>
              <w:t>Firearm Name / Make</w:t>
            </w:r>
          </w:p>
          <w:p w:rsidR="003024AD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</w:rPr>
              <w:t>Nombre / Marca del arma de fuego</w:t>
            </w:r>
          </w:p>
        </w:tc>
        <w:tc>
          <w:tcPr>
            <w:tcW w:w="2766" w:type="dxa"/>
            <w:shd w:val="clear" w:color="auto" w:fill="auto"/>
          </w:tcPr>
          <w:p w:rsidR="006A1735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  <w:szCs w:val="24"/>
              </w:rPr>
              <w:t>Serial Number</w:t>
            </w:r>
          </w:p>
          <w:p w:rsidR="003024AD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</w:rPr>
              <w:t>Número de serie</w:t>
            </w:r>
          </w:p>
        </w:tc>
        <w:tc>
          <w:tcPr>
            <w:tcW w:w="3192" w:type="dxa"/>
            <w:shd w:val="clear" w:color="auto" w:fill="auto"/>
          </w:tcPr>
          <w:p w:rsidR="006A1735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  <w:szCs w:val="24"/>
              </w:rPr>
              <w:t>Model / Caliber</w:t>
            </w:r>
          </w:p>
          <w:p w:rsidR="003024AD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</w:rPr>
              <w:t>Modelo / Calibre</w:t>
            </w:r>
          </w:p>
        </w:tc>
      </w:tr>
      <w:tr w:rsidR="00B63B32" w:rsidRPr="00C75246" w:rsidTr="00616924">
        <w:tc>
          <w:tcPr>
            <w:tcW w:w="3618" w:type="dxa"/>
            <w:shd w:val="clear" w:color="auto" w:fill="auto"/>
          </w:tcPr>
          <w:p w:rsidR="006A1735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</w:rPr>
              <w:t>1.</w:t>
            </w:r>
          </w:p>
        </w:tc>
        <w:tc>
          <w:tcPr>
            <w:tcW w:w="2766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B63B32" w:rsidRPr="00C75246" w:rsidTr="00616924">
        <w:tc>
          <w:tcPr>
            <w:tcW w:w="3618" w:type="dxa"/>
            <w:shd w:val="clear" w:color="auto" w:fill="auto"/>
          </w:tcPr>
          <w:p w:rsidR="006A1735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</w:rPr>
              <w:t>2.</w:t>
            </w:r>
          </w:p>
        </w:tc>
        <w:tc>
          <w:tcPr>
            <w:tcW w:w="2766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B63B32" w:rsidRPr="00C75246" w:rsidTr="00616924">
        <w:tc>
          <w:tcPr>
            <w:tcW w:w="3618" w:type="dxa"/>
            <w:shd w:val="clear" w:color="auto" w:fill="auto"/>
          </w:tcPr>
          <w:p w:rsidR="006A1735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</w:rPr>
              <w:t>3.</w:t>
            </w:r>
          </w:p>
        </w:tc>
        <w:tc>
          <w:tcPr>
            <w:tcW w:w="2766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B63B32" w:rsidRPr="00C75246" w:rsidTr="00616924">
        <w:tc>
          <w:tcPr>
            <w:tcW w:w="3618" w:type="dxa"/>
            <w:shd w:val="clear" w:color="auto" w:fill="auto"/>
          </w:tcPr>
          <w:p w:rsidR="006A1735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</w:rPr>
              <w:t>4.</w:t>
            </w:r>
          </w:p>
        </w:tc>
        <w:tc>
          <w:tcPr>
            <w:tcW w:w="2766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B63B32" w:rsidRPr="00C75246" w:rsidTr="00616924">
        <w:tc>
          <w:tcPr>
            <w:tcW w:w="3618" w:type="dxa"/>
            <w:shd w:val="clear" w:color="auto" w:fill="auto"/>
          </w:tcPr>
          <w:p w:rsidR="006A1735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</w:rPr>
              <w:t>5.</w:t>
            </w:r>
          </w:p>
        </w:tc>
        <w:tc>
          <w:tcPr>
            <w:tcW w:w="2766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B63B32" w:rsidRPr="00C75246" w:rsidTr="00616924">
        <w:tc>
          <w:tcPr>
            <w:tcW w:w="3618" w:type="dxa"/>
            <w:shd w:val="clear" w:color="auto" w:fill="auto"/>
          </w:tcPr>
          <w:p w:rsidR="006A1735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</w:rPr>
              <w:t>6.</w:t>
            </w:r>
          </w:p>
        </w:tc>
        <w:tc>
          <w:tcPr>
            <w:tcW w:w="2766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  <w:tr w:rsidR="00B63B32" w:rsidRPr="00C75246" w:rsidTr="00616924">
        <w:tc>
          <w:tcPr>
            <w:tcW w:w="3618" w:type="dxa"/>
            <w:shd w:val="clear" w:color="auto" w:fill="auto"/>
          </w:tcPr>
          <w:p w:rsidR="006A1735" w:rsidRPr="00C75246" w:rsidRDefault="00B63B32" w:rsidP="005444AC">
            <w:pPr>
              <w:suppressAutoHyphens/>
              <w:rPr>
                <w:rFonts w:ascii="Times New Roman" w:hAnsi="Times New Roman"/>
                <w:szCs w:val="24"/>
              </w:rPr>
            </w:pPr>
            <w:r w:rsidRPr="00C75246">
              <w:rPr>
                <w:rFonts w:ascii="Times New Roman" w:hAnsi="Times New Roman"/>
              </w:rPr>
              <w:t>7.</w:t>
            </w:r>
          </w:p>
        </w:tc>
        <w:tc>
          <w:tcPr>
            <w:tcW w:w="2766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  <w:tc>
          <w:tcPr>
            <w:tcW w:w="3192" w:type="dxa"/>
            <w:shd w:val="clear" w:color="auto" w:fill="auto"/>
          </w:tcPr>
          <w:p w:rsidR="006A1735" w:rsidRPr="00C75246" w:rsidRDefault="006A1735" w:rsidP="005444AC">
            <w:pPr>
              <w:suppressAutoHyphens/>
              <w:rPr>
                <w:rFonts w:ascii="Times New Roman" w:hAnsi="Times New Roman"/>
                <w:szCs w:val="24"/>
              </w:rPr>
            </w:pPr>
          </w:p>
        </w:tc>
      </w:tr>
    </w:tbl>
    <w:p w:rsidR="006A1735" w:rsidRPr="00C75246" w:rsidRDefault="006A1735" w:rsidP="00A22D94">
      <w:pPr>
        <w:suppressAutoHyphens/>
        <w:rPr>
          <w:rFonts w:ascii="Times New Roman" w:hAnsi="Times New Roman"/>
          <w:szCs w:val="24"/>
        </w:rPr>
      </w:pPr>
    </w:p>
    <w:p w:rsidR="006A1735" w:rsidRPr="00C75246" w:rsidRDefault="006A1735" w:rsidP="00A22D94">
      <w:pPr>
        <w:suppressAutoHyphens/>
        <w:rPr>
          <w:rFonts w:ascii="Times New Roman" w:hAnsi="Times New Roman"/>
          <w:szCs w:val="24"/>
        </w:rPr>
      </w:pPr>
    </w:p>
    <w:p w:rsidR="007E2489" w:rsidRPr="00C75246" w:rsidRDefault="00B63B32" w:rsidP="00380564">
      <w:pPr>
        <w:rPr>
          <w:rFonts w:ascii="Times New Roman" w:hAnsi="Times New Roman"/>
          <w:b/>
          <w:color w:val="333333"/>
          <w:szCs w:val="24"/>
        </w:rPr>
      </w:pPr>
      <w:r w:rsidRPr="00C75246">
        <w:rPr>
          <w:rFonts w:ascii="Times New Roman" w:hAnsi="Times New Roman"/>
          <w:b/>
          <w:color w:val="333333"/>
        </w:rPr>
        <w:t>If the Respondent transferred the firearms, the Respondent must file this Affidavit/Proof of</w:t>
      </w:r>
      <w:r w:rsidR="00380564">
        <w:rPr>
          <w:rFonts w:ascii="Times New Roman" w:hAnsi="Times New Roman" w:hint="cs"/>
          <w:b/>
          <w:color w:val="333333"/>
          <w:rtl/>
        </w:rPr>
        <w:t> </w:t>
      </w:r>
      <w:r w:rsidRPr="00C75246">
        <w:rPr>
          <w:rFonts w:ascii="Times New Roman" w:hAnsi="Times New Roman"/>
          <w:b/>
          <w:color w:val="333333"/>
        </w:rPr>
        <w:t>Transfer with the court within two business days of the firearm transfer.</w:t>
      </w:r>
    </w:p>
    <w:p w:rsidR="003024AD" w:rsidRPr="00C75246" w:rsidRDefault="00B63B32" w:rsidP="006A2192">
      <w:pPr>
        <w:rPr>
          <w:rFonts w:ascii="Times New Roman" w:hAnsi="Times New Roman"/>
          <w:b/>
          <w:color w:val="333333"/>
          <w:szCs w:val="24"/>
        </w:rPr>
      </w:pPr>
      <w:r w:rsidRPr="00C75246">
        <w:rPr>
          <w:rFonts w:ascii="Times New Roman" w:hAnsi="Times New Roman"/>
          <w:b/>
          <w:color w:val="333333"/>
        </w:rPr>
        <w:t>Si el Demandado transfirió las armas de fuego, el Demandado debe presentar esta Declaración jurada/Comprobante de transferencia ante el tribunal dentro de los dos días hábiles posteriores a la transferencia del arma de fuego.</w:t>
      </w:r>
    </w:p>
    <w:p w:rsidR="007E2489" w:rsidRPr="00C75246" w:rsidRDefault="007E2489" w:rsidP="006A2192">
      <w:pPr>
        <w:rPr>
          <w:rFonts w:ascii="Times New Roman" w:hAnsi="Times New Roman"/>
          <w:b/>
          <w:color w:val="333333"/>
          <w:szCs w:val="24"/>
        </w:rPr>
      </w:pPr>
    </w:p>
    <w:p w:rsidR="006A2192" w:rsidRPr="00C75246" w:rsidRDefault="00B63B32" w:rsidP="006A2192">
      <w:pPr>
        <w:rPr>
          <w:rFonts w:ascii="Times New Roman" w:hAnsi="Times New Roman"/>
          <w:b/>
          <w:color w:val="333333"/>
          <w:szCs w:val="24"/>
        </w:rPr>
      </w:pPr>
      <w:r w:rsidRPr="00C75246">
        <w:rPr>
          <w:rFonts w:ascii="Times New Roman" w:hAnsi="Times New Roman"/>
          <w:b/>
          <w:color w:val="333333"/>
        </w:rPr>
        <w:t>If a law enforcement agency transferred the firearms, the law enforcement agency transferring the firearms must file this Affidavit/Proof of Transfer with the court within two business days of the firearm transfer.</w:t>
      </w:r>
    </w:p>
    <w:p w:rsidR="003024AD" w:rsidRPr="00C75246" w:rsidRDefault="00B63B32" w:rsidP="006A2192">
      <w:pPr>
        <w:rPr>
          <w:rFonts w:ascii="Times New Roman" w:hAnsi="Times New Roman"/>
          <w:color w:val="333333"/>
          <w:szCs w:val="24"/>
        </w:rPr>
      </w:pPr>
      <w:r w:rsidRPr="00C75246">
        <w:rPr>
          <w:rFonts w:ascii="Times New Roman" w:hAnsi="Times New Roman"/>
          <w:b/>
          <w:color w:val="333333"/>
        </w:rPr>
        <w:t>Si la agencia del orden público transfirió las armas de fuego, la agencia del orden público debe presentar esta Declaración jurada/Comprobante de transferencia ante el tribunal dentro de los dos días hábiles posteriores a la transferencia del arma de fuego.</w:t>
      </w:r>
    </w:p>
    <w:p w:rsidR="0098799A" w:rsidRPr="00C75246" w:rsidRDefault="0098799A" w:rsidP="00B461CB">
      <w:pPr>
        <w:rPr>
          <w:rFonts w:ascii="Times New Roman" w:hAnsi="Times New Roman"/>
          <w:color w:val="333333"/>
          <w:szCs w:val="24"/>
        </w:rPr>
      </w:pPr>
    </w:p>
    <w:p w:rsidR="00B461CB" w:rsidRPr="00C75246" w:rsidRDefault="00B461CB" w:rsidP="00B461CB">
      <w:pPr>
        <w:rPr>
          <w:rFonts w:ascii="Times New Roman" w:hAnsi="Times New Roman"/>
          <w:color w:val="333333"/>
          <w:szCs w:val="24"/>
        </w:rPr>
      </w:pPr>
    </w:p>
    <w:p w:rsidR="0098799A" w:rsidRPr="00C75246" w:rsidRDefault="00B63B32" w:rsidP="00B461CB">
      <w:pPr>
        <w:rPr>
          <w:rFonts w:ascii="Times New Roman" w:hAnsi="Times New Roman"/>
          <w:color w:val="333333"/>
          <w:szCs w:val="24"/>
        </w:rPr>
      </w:pPr>
      <w:r w:rsidRPr="00C75246">
        <w:rPr>
          <w:rFonts w:ascii="Times New Roman" w:hAnsi="Times New Roman"/>
          <w:color w:val="333333"/>
        </w:rPr>
        <w:t>I declare under penalty of perjury that everything I have stated in this document is true and correct. Minn. Stat. § 358.116.</w:t>
      </w:r>
    </w:p>
    <w:p w:rsidR="003024AD" w:rsidRPr="00C75246" w:rsidRDefault="00B63B32" w:rsidP="00626A1F">
      <w:pPr>
        <w:rPr>
          <w:rFonts w:ascii="Times New Roman" w:hAnsi="Times New Roman"/>
          <w:color w:val="333333"/>
          <w:szCs w:val="24"/>
        </w:rPr>
      </w:pPr>
      <w:r w:rsidRPr="00C75246">
        <w:rPr>
          <w:rFonts w:ascii="Times New Roman" w:hAnsi="Times New Roman"/>
          <w:color w:val="333333"/>
        </w:rPr>
        <w:t>Declaro bajo pena de perjurio que todo lo que he declarado en este documento es verdadero y</w:t>
      </w:r>
      <w:r w:rsidR="00626A1F">
        <w:rPr>
          <w:rFonts w:ascii="Times New Roman" w:hAnsi="Times New Roman"/>
          <w:color w:val="333333"/>
        </w:rPr>
        <w:t> </w:t>
      </w:r>
      <w:r w:rsidRPr="00C75246">
        <w:rPr>
          <w:rFonts w:ascii="Times New Roman" w:hAnsi="Times New Roman"/>
          <w:color w:val="333333"/>
        </w:rPr>
        <w:t>correcto. Estatutos de Minnesota § 358.116.</w:t>
      </w:r>
    </w:p>
    <w:p w:rsidR="0098799A" w:rsidRPr="00C75246" w:rsidRDefault="0098799A" w:rsidP="00B461CB">
      <w:pPr>
        <w:rPr>
          <w:rFonts w:ascii="Times New Roman" w:hAnsi="Times New Roman"/>
          <w:color w:val="333333"/>
          <w:szCs w:val="24"/>
        </w:rPr>
      </w:pPr>
    </w:p>
    <w:p w:rsidR="0067312F" w:rsidRPr="00C75246" w:rsidRDefault="0067312F" w:rsidP="00B461CB">
      <w:pPr>
        <w:rPr>
          <w:rFonts w:ascii="Times New Roman" w:hAnsi="Times New Roman"/>
          <w:szCs w:val="24"/>
        </w:rPr>
      </w:pPr>
    </w:p>
    <w:p w:rsidR="00B461CB" w:rsidRPr="00C75246" w:rsidRDefault="00B63B32" w:rsidP="00B461CB">
      <w:pPr>
        <w:rPr>
          <w:rFonts w:ascii="Times New Roman" w:hAnsi="Times New Roman"/>
          <w:szCs w:val="24"/>
          <w:u w:val="single"/>
        </w:rPr>
      </w:pPr>
      <w:r w:rsidRPr="00C75246">
        <w:rPr>
          <w:rFonts w:ascii="Times New Roman" w:hAnsi="Times New Roman"/>
        </w:rPr>
        <w:t>Dated/Fecha: ____________________________</w:t>
      </w:r>
      <w:r w:rsidR="00DF110F" w:rsidRPr="00C75246">
        <w:rPr>
          <w:rFonts w:ascii="Times New Roman" w:hAnsi="Times New Roman"/>
          <w:szCs w:val="24"/>
        </w:rPr>
        <w:tab/>
      </w:r>
      <w:r w:rsidR="00DF110F" w:rsidRPr="00C75246">
        <w:rPr>
          <w:rFonts w:ascii="Times New Roman" w:hAnsi="Times New Roman"/>
          <w:szCs w:val="24"/>
          <w:u w:val="single"/>
        </w:rPr>
        <w:tab/>
      </w:r>
      <w:r w:rsidR="00DF110F" w:rsidRPr="00C75246">
        <w:rPr>
          <w:rFonts w:ascii="Times New Roman" w:hAnsi="Times New Roman"/>
          <w:szCs w:val="24"/>
          <w:u w:val="single"/>
        </w:rPr>
        <w:tab/>
      </w:r>
      <w:r w:rsidR="00DF110F" w:rsidRPr="00C75246">
        <w:rPr>
          <w:rFonts w:ascii="Times New Roman" w:hAnsi="Times New Roman"/>
          <w:szCs w:val="24"/>
          <w:u w:val="single"/>
        </w:rPr>
        <w:tab/>
      </w:r>
      <w:r w:rsidR="00DF110F" w:rsidRPr="00C75246">
        <w:rPr>
          <w:rFonts w:ascii="Times New Roman" w:hAnsi="Times New Roman"/>
          <w:szCs w:val="24"/>
          <w:u w:val="single"/>
        </w:rPr>
        <w:tab/>
      </w:r>
      <w:r w:rsidR="00DF110F" w:rsidRPr="00C75246">
        <w:rPr>
          <w:rFonts w:ascii="Times New Roman" w:hAnsi="Times New Roman"/>
          <w:szCs w:val="24"/>
          <w:u w:val="single"/>
        </w:rPr>
        <w:tab/>
      </w:r>
      <w:r w:rsidR="00DF110F" w:rsidRPr="00C75246">
        <w:rPr>
          <w:rFonts w:ascii="Times New Roman" w:hAnsi="Times New Roman"/>
          <w:szCs w:val="24"/>
          <w:u w:val="single"/>
        </w:rPr>
        <w:tab/>
      </w:r>
    </w:p>
    <w:p w:rsidR="00B461CB" w:rsidRPr="00C75246" w:rsidRDefault="00B63B32" w:rsidP="003024AD">
      <w:pPr>
        <w:ind w:left="4320" w:firstLine="720"/>
        <w:rPr>
          <w:rFonts w:ascii="Times New Roman" w:hAnsi="Times New Roman"/>
          <w:sz w:val="18"/>
          <w:szCs w:val="16"/>
        </w:rPr>
      </w:pPr>
      <w:r w:rsidRPr="00C75246">
        <w:rPr>
          <w:rFonts w:ascii="Times New Roman" w:hAnsi="Times New Roman"/>
          <w:sz w:val="18"/>
        </w:rPr>
        <w:t>Signature/</w:t>
      </w:r>
      <w:r w:rsidR="003024AD" w:rsidRPr="00C75246">
        <w:rPr>
          <w:rFonts w:ascii="Times New Roman" w:hAnsi="Times New Roman"/>
          <w:sz w:val="18"/>
          <w:szCs w:val="16"/>
        </w:rPr>
        <w:t>Firma</w:t>
      </w:r>
    </w:p>
    <w:p w:rsidR="000000A3" w:rsidRPr="00C75246" w:rsidRDefault="000000A3" w:rsidP="0098799A">
      <w:pPr>
        <w:spacing w:line="360" w:lineRule="auto"/>
        <w:rPr>
          <w:rFonts w:ascii="Times New Roman" w:hAnsi="Times New Roman"/>
        </w:rPr>
      </w:pPr>
    </w:p>
    <w:p w:rsidR="0098799A" w:rsidRPr="00C75246" w:rsidRDefault="00B63B32" w:rsidP="0098799A">
      <w:pPr>
        <w:spacing w:line="360" w:lineRule="auto"/>
        <w:rPr>
          <w:rFonts w:ascii="Times New Roman" w:hAnsi="Times New Roman"/>
        </w:rPr>
      </w:pPr>
      <w:r w:rsidRPr="00C75246">
        <w:rPr>
          <w:rFonts w:ascii="Times New Roman" w:hAnsi="Times New Roman"/>
        </w:rPr>
        <w:t xml:space="preserve">County and state where signed/Condado y estado donde se firma: </w:t>
      </w:r>
      <w:r w:rsidR="0013168C" w:rsidRPr="00C75246">
        <w:rPr>
          <w:rFonts w:ascii="Times New Roman" w:hAnsi="Times New Roman"/>
          <w:u w:val="single"/>
        </w:rPr>
        <w:tab/>
      </w:r>
      <w:r w:rsidR="0013168C" w:rsidRPr="00C75246">
        <w:rPr>
          <w:rFonts w:ascii="Times New Roman" w:hAnsi="Times New Roman"/>
          <w:u w:val="single"/>
        </w:rPr>
        <w:tab/>
      </w:r>
      <w:r w:rsidR="0013168C" w:rsidRPr="00C75246">
        <w:rPr>
          <w:rFonts w:ascii="Times New Roman" w:hAnsi="Times New Roman"/>
          <w:u w:val="single"/>
        </w:rPr>
        <w:tab/>
      </w:r>
      <w:r w:rsidR="0013168C" w:rsidRPr="00C75246">
        <w:rPr>
          <w:rFonts w:ascii="Times New Roman" w:hAnsi="Times New Roman"/>
          <w:u w:val="single"/>
        </w:rPr>
        <w:tab/>
      </w:r>
      <w:r w:rsidR="0013168C" w:rsidRPr="00C75246">
        <w:rPr>
          <w:rFonts w:ascii="Times New Roman" w:hAnsi="Times New Roman"/>
          <w:u w:val="single"/>
        </w:rPr>
        <w:tab/>
      </w:r>
    </w:p>
    <w:p w:rsidR="000000A3" w:rsidRPr="00C75246" w:rsidRDefault="000000A3" w:rsidP="0067312F">
      <w:pPr>
        <w:spacing w:line="360" w:lineRule="auto"/>
        <w:rPr>
          <w:rFonts w:ascii="Times New Roman" w:hAnsi="Times New Roman"/>
          <w:szCs w:val="24"/>
        </w:rPr>
      </w:pPr>
    </w:p>
    <w:p w:rsidR="00B461CB" w:rsidRPr="00C75246" w:rsidRDefault="00B63B32" w:rsidP="0067312F">
      <w:pPr>
        <w:spacing w:line="360" w:lineRule="auto"/>
        <w:rPr>
          <w:rFonts w:ascii="Times New Roman" w:hAnsi="Times New Roman"/>
          <w:szCs w:val="24"/>
          <w:u w:val="single"/>
        </w:rPr>
      </w:pPr>
      <w:r w:rsidRPr="00C75246">
        <w:rPr>
          <w:rFonts w:ascii="Times New Roman" w:hAnsi="Times New Roman"/>
        </w:rPr>
        <w:t xml:space="preserve">Name/Nombre </w:t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</w:p>
    <w:p w:rsidR="003024AD" w:rsidRPr="00C75246" w:rsidRDefault="00B63B32" w:rsidP="0067312F">
      <w:pPr>
        <w:spacing w:line="360" w:lineRule="auto"/>
        <w:rPr>
          <w:rFonts w:ascii="Times New Roman" w:hAnsi="Times New Roman"/>
          <w:szCs w:val="24"/>
        </w:rPr>
      </w:pPr>
      <w:r w:rsidRPr="00C75246">
        <w:rPr>
          <w:rFonts w:ascii="Times New Roman" w:hAnsi="Times New Roman"/>
        </w:rPr>
        <w:t xml:space="preserve">Agency or Business Name, if applicable: </w:t>
      </w:r>
      <w:r w:rsidR="00086599" w:rsidRPr="00C75246">
        <w:rPr>
          <w:rFonts w:ascii="Times New Roman" w:hAnsi="Times New Roman"/>
          <w:szCs w:val="24"/>
          <w:u w:val="single"/>
        </w:rPr>
        <w:tab/>
      </w:r>
      <w:r w:rsidR="00086599" w:rsidRPr="00C75246">
        <w:rPr>
          <w:rFonts w:ascii="Times New Roman" w:hAnsi="Times New Roman"/>
          <w:szCs w:val="24"/>
          <w:u w:val="single"/>
        </w:rPr>
        <w:tab/>
      </w:r>
      <w:r w:rsidR="00086599" w:rsidRPr="00C75246">
        <w:rPr>
          <w:rFonts w:ascii="Times New Roman" w:hAnsi="Times New Roman"/>
          <w:szCs w:val="24"/>
          <w:u w:val="single"/>
        </w:rPr>
        <w:tab/>
      </w:r>
      <w:r w:rsidR="00086599" w:rsidRPr="00C75246">
        <w:rPr>
          <w:rFonts w:ascii="Times New Roman" w:hAnsi="Times New Roman"/>
          <w:szCs w:val="24"/>
          <w:u w:val="single"/>
        </w:rPr>
        <w:tab/>
      </w:r>
      <w:r w:rsidR="00086599" w:rsidRPr="00C75246">
        <w:rPr>
          <w:rFonts w:ascii="Times New Roman" w:hAnsi="Times New Roman"/>
          <w:szCs w:val="24"/>
          <w:u w:val="single"/>
        </w:rPr>
        <w:tab/>
      </w:r>
      <w:r w:rsidR="00086599"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br/>
      </w:r>
      <w:r w:rsidRPr="00C75246">
        <w:rPr>
          <w:rFonts w:ascii="Times New Roman" w:hAnsi="Times New Roman"/>
          <w:szCs w:val="24"/>
        </w:rPr>
        <w:t>Agencia o nombre comercial, si corresponde</w:t>
      </w:r>
    </w:p>
    <w:p w:rsidR="00B461CB" w:rsidRPr="00C75246" w:rsidRDefault="00B63B32" w:rsidP="00EB493E">
      <w:pPr>
        <w:spacing w:line="360" w:lineRule="auto"/>
        <w:rPr>
          <w:rFonts w:ascii="Times New Roman" w:hAnsi="Times New Roman"/>
          <w:szCs w:val="24"/>
          <w:u w:val="single"/>
        </w:rPr>
      </w:pPr>
      <w:r w:rsidRPr="00C75246">
        <w:rPr>
          <w:rFonts w:ascii="Times New Roman" w:hAnsi="Times New Roman"/>
        </w:rPr>
        <w:t xml:space="preserve">Address/Dirección </w:t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="003024AD" w:rsidRPr="00C75246">
        <w:rPr>
          <w:rFonts w:ascii="Times New Roman" w:hAnsi="Times New Roman"/>
          <w:szCs w:val="24"/>
          <w:u w:val="single"/>
        </w:rPr>
        <w:tab/>
      </w:r>
      <w:r w:rsidR="003024AD" w:rsidRPr="00C75246">
        <w:rPr>
          <w:rFonts w:ascii="Times New Roman" w:hAnsi="Times New Roman"/>
          <w:szCs w:val="24"/>
          <w:u w:val="single"/>
        </w:rPr>
        <w:tab/>
      </w:r>
    </w:p>
    <w:p w:rsidR="00B461CB" w:rsidRPr="00C75246" w:rsidRDefault="00B63B32" w:rsidP="00EB493E">
      <w:pPr>
        <w:spacing w:line="360" w:lineRule="auto"/>
        <w:rPr>
          <w:rFonts w:ascii="Times New Roman" w:hAnsi="Times New Roman"/>
          <w:szCs w:val="24"/>
          <w:u w:val="single"/>
        </w:rPr>
      </w:pPr>
      <w:r w:rsidRPr="00C75246">
        <w:rPr>
          <w:rFonts w:ascii="Times New Roman" w:hAnsi="Times New Roman"/>
        </w:rPr>
        <w:t xml:space="preserve">City/State/Zip/Ciudad/Estado/Código postal </w:t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</w:p>
    <w:p w:rsidR="00B461CB" w:rsidRPr="00C75246" w:rsidRDefault="00B63B32" w:rsidP="00EB493E">
      <w:pPr>
        <w:spacing w:line="360" w:lineRule="auto"/>
        <w:rPr>
          <w:rFonts w:ascii="Times New Roman" w:hAnsi="Times New Roman"/>
          <w:szCs w:val="24"/>
          <w:u w:val="single"/>
        </w:rPr>
      </w:pPr>
      <w:r w:rsidRPr="00C75246">
        <w:rPr>
          <w:rFonts w:ascii="Times New Roman" w:hAnsi="Times New Roman"/>
        </w:rPr>
        <w:t xml:space="preserve">Telephone/Teléfono </w:t>
      </w:r>
      <w:r w:rsidRPr="00C75246">
        <w:rPr>
          <w:rFonts w:ascii="Times New Roman" w:hAnsi="Times New Roman"/>
          <w:u w:val="single"/>
        </w:rPr>
        <w:t>(</w:t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u w:val="single"/>
        </w:rPr>
        <w:t>)</w:t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</w:p>
    <w:p w:rsidR="00B7065A" w:rsidRPr="00C75246" w:rsidRDefault="00B63B32" w:rsidP="00EB493E">
      <w:pPr>
        <w:spacing w:line="360" w:lineRule="auto"/>
        <w:rPr>
          <w:rFonts w:ascii="Times New Roman" w:hAnsi="Times New Roman"/>
          <w:szCs w:val="24"/>
        </w:rPr>
      </w:pPr>
      <w:r w:rsidRPr="00C75246">
        <w:rPr>
          <w:rFonts w:ascii="Times New Roman" w:hAnsi="Times New Roman"/>
        </w:rPr>
        <w:t xml:space="preserve">E-mail address/Dirección de correo electrónico: </w:t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  <w:r w:rsidRPr="00C75246">
        <w:rPr>
          <w:rFonts w:ascii="Times New Roman" w:hAnsi="Times New Roman"/>
          <w:szCs w:val="24"/>
          <w:u w:val="single"/>
        </w:rPr>
        <w:tab/>
      </w:r>
    </w:p>
    <w:sectPr w:rsidR="00B7065A" w:rsidRPr="00C75246" w:rsidSect="0013168C">
      <w:headerReference w:type="default" r:id="rId7"/>
      <w:footerReference w:type="default" r:id="rId8"/>
      <w:pgSz w:w="12240" w:h="15840"/>
      <w:pgMar w:top="1440" w:right="1440" w:bottom="1440" w:left="1440" w:header="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20952" w:rsidRDefault="00F20952">
      <w:r>
        <w:separator/>
      </w:r>
    </w:p>
  </w:endnote>
  <w:endnote w:type="continuationSeparator" w:id="0">
    <w:p w:rsidR="00F20952" w:rsidRDefault="00F20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168C" w:rsidRPr="00C75246" w:rsidRDefault="00B63B32" w:rsidP="0013168C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eastAsia="Arial Unicode MS" w:hAnsi="Arial"/>
        <w:i/>
        <w:sz w:val="18"/>
        <w:szCs w:val="18"/>
      </w:rPr>
    </w:pPr>
    <w:r w:rsidRPr="00C75246">
      <w:rPr>
        <w:rFonts w:ascii="Arial" w:hAnsi="Arial"/>
        <w:i/>
        <w:sz w:val="18"/>
      </w:rPr>
      <w:t>Declaración jurada/Comprobante de transferencia de armas de fuego</w:t>
    </w:r>
  </w:p>
  <w:p w:rsidR="005903D1" w:rsidRPr="00C75246" w:rsidRDefault="00B63B32" w:rsidP="00E52762">
    <w:pPr>
      <w:pStyle w:val="Footer"/>
      <w:tabs>
        <w:tab w:val="clear" w:pos="8640"/>
        <w:tab w:val="left" w:pos="960"/>
        <w:tab w:val="left" w:pos="2040"/>
        <w:tab w:val="left" w:pos="2880"/>
        <w:tab w:val="left" w:pos="4680"/>
        <w:tab w:val="right" w:pos="10080"/>
      </w:tabs>
      <w:rPr>
        <w:rFonts w:ascii="Arial" w:hAnsi="Arial"/>
        <w:sz w:val="18"/>
        <w:szCs w:val="18"/>
      </w:rPr>
    </w:pPr>
    <w:r w:rsidRPr="00C75246">
      <w:rPr>
        <w:rFonts w:ascii="Arial" w:hAnsi="Arial"/>
        <w:sz w:val="18"/>
      </w:rPr>
      <w:t>OFP108</w:t>
    </w:r>
    <w:r w:rsidR="00702DF9" w:rsidRPr="00C75246">
      <w:rPr>
        <w:rFonts w:ascii="Arial" w:hAnsi="Arial"/>
        <w:sz w:val="18"/>
        <w:szCs w:val="18"/>
      </w:rPr>
      <w:tab/>
      <w:t>State</w:t>
    </w:r>
    <w:r w:rsidR="00702DF9" w:rsidRPr="00C75246">
      <w:rPr>
        <w:rFonts w:ascii="Arial" w:hAnsi="Arial"/>
        <w:sz w:val="18"/>
        <w:szCs w:val="18"/>
      </w:rPr>
      <w:tab/>
      <w:t>E</w:t>
    </w:r>
    <w:r w:rsidR="00C75246">
      <w:rPr>
        <w:rFonts w:ascii="Arial" w:hAnsi="Arial"/>
        <w:sz w:val="18"/>
        <w:szCs w:val="18"/>
      </w:rPr>
      <w:t>S</w:t>
    </w:r>
    <w:r w:rsidR="00702DF9" w:rsidRPr="00C75246">
      <w:rPr>
        <w:rFonts w:ascii="Arial" w:hAnsi="Arial"/>
        <w:sz w:val="18"/>
        <w:szCs w:val="18"/>
      </w:rPr>
      <w:tab/>
    </w:r>
    <w:r w:rsidRPr="00C75246">
      <w:rPr>
        <w:rFonts w:ascii="Arial" w:hAnsi="Arial"/>
        <w:sz w:val="18"/>
      </w:rPr>
      <w:t xml:space="preserve">  Rev 1/21</w:t>
    </w:r>
    <w:r w:rsidR="00702DF9" w:rsidRPr="00C75246">
      <w:rPr>
        <w:rFonts w:ascii="Arial" w:hAnsi="Arial"/>
        <w:sz w:val="18"/>
        <w:szCs w:val="18"/>
      </w:rPr>
      <w:tab/>
    </w:r>
    <w:r w:rsidR="009C4237" w:rsidRPr="00C75246">
      <w:rPr>
        <w:rFonts w:ascii="Arial" w:hAnsi="Arial"/>
        <w:sz w:val="18"/>
        <w:szCs w:val="18"/>
      </w:rPr>
      <w:tab/>
    </w:r>
    <w:r w:rsidR="00227D1E" w:rsidRPr="00C75246">
      <w:rPr>
        <w:rFonts w:ascii="Arial" w:hAnsi="Arial"/>
        <w:sz w:val="18"/>
        <w:szCs w:val="18"/>
      </w:rPr>
      <w:t>www.mncourt.gov/forms</w:t>
    </w:r>
    <w:r w:rsidR="00227D1E" w:rsidRPr="00C75246">
      <w:rPr>
        <w:rFonts w:ascii="Arial" w:hAnsi="Arial"/>
        <w:sz w:val="18"/>
        <w:szCs w:val="18"/>
      </w:rPr>
      <w:tab/>
    </w:r>
    <w:r w:rsidR="00702DF9" w:rsidRPr="00C75246">
      <w:rPr>
        <w:rFonts w:ascii="Arial" w:hAnsi="Arial"/>
        <w:sz w:val="18"/>
        <w:szCs w:val="18"/>
      </w:rPr>
      <w:t xml:space="preserve">Página </w:t>
    </w:r>
    <w:r w:rsidR="00702DF9" w:rsidRPr="00C75246">
      <w:rPr>
        <w:rFonts w:ascii="Arial" w:eastAsia="Arial Unicode MS" w:hAnsi="Arial"/>
        <w:sz w:val="18"/>
        <w:szCs w:val="18"/>
      </w:rPr>
      <w:fldChar w:fldCharType="begin"/>
    </w:r>
    <w:r w:rsidR="00702DF9" w:rsidRPr="00C75246">
      <w:rPr>
        <w:rFonts w:ascii="Arial" w:eastAsia="Arial Unicode MS" w:hAnsi="Arial"/>
        <w:sz w:val="18"/>
        <w:szCs w:val="18"/>
      </w:rPr>
      <w:instrText xml:space="preserve"> PAGE </w:instrText>
    </w:r>
    <w:r w:rsidR="00702DF9" w:rsidRPr="00C75246">
      <w:rPr>
        <w:rFonts w:ascii="Arial" w:eastAsia="Arial Unicode MS" w:hAnsi="Arial"/>
        <w:sz w:val="18"/>
        <w:szCs w:val="18"/>
      </w:rPr>
      <w:fldChar w:fldCharType="separate"/>
    </w:r>
    <w:r w:rsidR="00632CFF">
      <w:rPr>
        <w:rFonts w:ascii="Arial" w:eastAsia="Arial Unicode MS" w:hAnsi="Arial"/>
        <w:noProof/>
        <w:sz w:val="18"/>
        <w:szCs w:val="18"/>
      </w:rPr>
      <w:t>1</w:t>
    </w:r>
    <w:r w:rsidR="00702DF9" w:rsidRPr="00C75246">
      <w:rPr>
        <w:rFonts w:ascii="Arial" w:eastAsia="Arial Unicode MS" w:hAnsi="Arial"/>
        <w:sz w:val="18"/>
        <w:szCs w:val="18"/>
      </w:rPr>
      <w:fldChar w:fldCharType="end"/>
    </w:r>
    <w:r w:rsidRPr="00C75246">
      <w:rPr>
        <w:rFonts w:ascii="Arial" w:hAnsi="Arial"/>
        <w:sz w:val="18"/>
      </w:rPr>
      <w:t xml:space="preserve"> de </w:t>
    </w:r>
    <w:r w:rsidR="00E52762" w:rsidRPr="00567C0D">
      <w:rPr>
        <w:rFonts w:ascii="Arial" w:hAnsi="Arial" w:cs="Arial"/>
        <w:sz w:val="18"/>
        <w:szCs w:val="18"/>
        <w:rtl/>
      </w:rPr>
      <w:t>3</w:t>
    </w:r>
    <w:r w:rsidRPr="00C75246">
      <w:rPr>
        <w:rFonts w:ascii="Arial" w:hAnsi="Arial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20952" w:rsidRDefault="00F20952">
      <w:r>
        <w:separator/>
      </w:r>
    </w:p>
  </w:footnote>
  <w:footnote w:type="continuationSeparator" w:id="0">
    <w:p w:rsidR="00F20952" w:rsidRDefault="00F20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F110F" w:rsidRPr="00C75246" w:rsidRDefault="00DF110F">
    <w:pPr>
      <w:pStyle w:val="Header"/>
    </w:pPr>
  </w:p>
  <w:p w:rsidR="00033864" w:rsidRPr="00C75246" w:rsidRDefault="00B63B32" w:rsidP="00033864">
    <w:pPr>
      <w:tabs>
        <w:tab w:val="center" w:pos="4680"/>
        <w:tab w:val="right" w:pos="9360"/>
      </w:tabs>
      <w:jc w:val="right"/>
      <w:rPr>
        <w:rFonts w:ascii="Calibri" w:eastAsia="Calibri" w:hAnsi="Calibri"/>
        <w:b/>
        <w:sz w:val="22"/>
        <w:szCs w:val="22"/>
      </w:rPr>
    </w:pPr>
    <w:r w:rsidRPr="00C75246">
      <w:rPr>
        <w:rFonts w:ascii="Calibri" w:hAnsi="Calibri"/>
        <w:b/>
        <w:sz w:val="22"/>
        <w:szCs w:val="22"/>
      </w:rPr>
      <w:t>THIS FORM MUST BE COMPLETED IN ENGLISH</w:t>
    </w:r>
  </w:p>
  <w:p w:rsidR="00033864" w:rsidRPr="00C75246" w:rsidRDefault="00B63B32" w:rsidP="00033864">
    <w:pPr>
      <w:tabs>
        <w:tab w:val="center" w:pos="4680"/>
        <w:tab w:val="right" w:pos="9360"/>
      </w:tabs>
      <w:jc w:val="right"/>
      <w:rPr>
        <w:rFonts w:ascii="Calibri" w:eastAsia="Calibri" w:hAnsi="Calibri"/>
        <w:sz w:val="22"/>
        <w:szCs w:val="22"/>
      </w:rPr>
    </w:pPr>
    <w:r w:rsidRPr="00C75246">
      <w:rPr>
        <w:rFonts w:ascii="Calibri" w:hAnsi="Calibri"/>
        <w:b/>
        <w:sz w:val="22"/>
      </w:rPr>
      <w:t>ESTE FORMULARIO SE DEBE COMPLETAR EN INGLÉS</w:t>
    </w:r>
  </w:p>
  <w:p w:rsidR="00DF110F" w:rsidRPr="00C75246" w:rsidRDefault="00DF110F" w:rsidP="00DF110F">
    <w:pPr>
      <w:pStyle w:val="Header"/>
      <w:jc w:val="center"/>
      <w:rPr>
        <w:rFonts w:ascii="Times New Roman" w:hAnsi="Times New Roman"/>
        <w:b/>
      </w:rPr>
    </w:pPr>
  </w:p>
  <w:p w:rsidR="00DF110F" w:rsidRPr="00C75246" w:rsidRDefault="00B63B32" w:rsidP="00DF110F">
    <w:pPr>
      <w:pStyle w:val="Header"/>
      <w:jc w:val="center"/>
      <w:rPr>
        <w:rFonts w:ascii="Times New Roman" w:hAnsi="Times New Roman"/>
        <w:b/>
      </w:rPr>
    </w:pPr>
    <w:r w:rsidRPr="00C75246">
      <w:rPr>
        <w:rFonts w:ascii="Times New Roman" w:hAnsi="Times New Roman"/>
        <w:b/>
      </w:rPr>
      <w:t>THIS DOCUMENT SHALL BE SEALED UPON FILING WITH THE COURT</w:t>
    </w:r>
  </w:p>
  <w:p w:rsidR="0002003D" w:rsidRPr="00C75246" w:rsidRDefault="00B63B32" w:rsidP="0002003D">
    <w:pPr>
      <w:pStyle w:val="Header"/>
      <w:jc w:val="center"/>
      <w:rPr>
        <w:rFonts w:ascii="Times New Roman" w:hAnsi="Times New Roman"/>
        <w:b/>
      </w:rPr>
    </w:pPr>
    <w:r w:rsidRPr="00C75246">
      <w:rPr>
        <w:rFonts w:ascii="Times New Roman" w:hAnsi="Times New Roman"/>
        <w:b/>
      </w:rPr>
      <w:t>ESTE DOCUMENTO DEBERÁ ESTAR SELLADO AL MOMENTO DE PRESENTARLO ANTE EL TRIBUNAL</w:t>
    </w:r>
  </w:p>
  <w:p w:rsidR="00623F69" w:rsidRPr="00C75246" w:rsidRDefault="00623F69" w:rsidP="00DF110F">
    <w:pPr>
      <w:pStyle w:val="Header"/>
      <w:jc w:val="center"/>
      <w:rPr>
        <w:rFonts w:ascii="Times New Roman" w:hAnsi="Times New Roman"/>
        <w:b/>
        <w:u w:val="single"/>
      </w:rPr>
    </w:pPr>
  </w:p>
  <w:p w:rsidR="0002003D" w:rsidRPr="00C75246" w:rsidRDefault="00243ED1" w:rsidP="0002003D">
    <w:pPr>
      <w:pStyle w:val="Header"/>
      <w:jc w:val="center"/>
      <w:rPr>
        <w:rFonts w:ascii="Times New Roman" w:hAnsi="Times New Roman"/>
        <w:b/>
      </w:rPr>
    </w:pPr>
    <w:r w:rsidRPr="00C75246">
      <w:rPr>
        <w:rFonts w:ascii="Times New Roman" w:hAnsi="Times New Roman"/>
        <w:b/>
      </w:rPr>
      <w:t>THE COVER SHEET FOR NON-PUBLIC DOCUMENTS FORM 11.2 MUST BE USED WHEN FILING THIS AFFIDAVIT IN PAPER FORM</w:t>
    </w:r>
  </w:p>
  <w:p w:rsidR="0002003D" w:rsidRPr="00C75246" w:rsidRDefault="00B63B32" w:rsidP="00B60C2E">
    <w:pPr>
      <w:pStyle w:val="Header"/>
      <w:jc w:val="center"/>
      <w:rPr>
        <w:rFonts w:ascii="Times New Roman" w:hAnsi="Times New Roman"/>
        <w:b/>
      </w:rPr>
    </w:pPr>
    <w:r w:rsidRPr="00C75246">
      <w:rPr>
        <w:rFonts w:ascii="Times New Roman" w:hAnsi="Times New Roman"/>
        <w:b/>
      </w:rPr>
      <w:t>CUANDO SE PRESENTA ESTE DOCUMENTO EN FORMATO IMPRESO, SE</w:t>
    </w:r>
    <w:r w:rsidR="00B60C2E">
      <w:rPr>
        <w:rFonts w:ascii="Times New Roman" w:hAnsi="Times New Roman"/>
        <w:b/>
      </w:rPr>
      <w:t> </w:t>
    </w:r>
    <w:r w:rsidRPr="00C75246">
      <w:rPr>
        <w:rFonts w:ascii="Times New Roman" w:hAnsi="Times New Roman"/>
        <w:b/>
      </w:rPr>
      <w:t>DEBE</w:t>
    </w:r>
    <w:r w:rsidR="00B60C2E">
      <w:rPr>
        <w:rFonts w:ascii="Times New Roman" w:hAnsi="Times New Roman"/>
        <w:b/>
      </w:rPr>
      <w:t> </w:t>
    </w:r>
    <w:r w:rsidRPr="00C75246">
      <w:rPr>
        <w:rFonts w:ascii="Times New Roman" w:hAnsi="Times New Roman"/>
        <w:b/>
      </w:rPr>
      <w:t>UTILIZAR LA PORTADA PARA DOCUMENTOS NO PÚBLICOS, FORMULARIO 11.2</w:t>
    </w:r>
  </w:p>
  <w:p w:rsidR="00DF110F" w:rsidRPr="00C75246" w:rsidRDefault="00DF110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D1"/>
    <w:rsid w:val="000000A3"/>
    <w:rsid w:val="00006A6D"/>
    <w:rsid w:val="0002003D"/>
    <w:rsid w:val="00025FAA"/>
    <w:rsid w:val="00033864"/>
    <w:rsid w:val="00047890"/>
    <w:rsid w:val="00052B02"/>
    <w:rsid w:val="0005522B"/>
    <w:rsid w:val="00086599"/>
    <w:rsid w:val="000D35A6"/>
    <w:rsid w:val="000E0BF9"/>
    <w:rsid w:val="000F7FAC"/>
    <w:rsid w:val="00120F14"/>
    <w:rsid w:val="0013168C"/>
    <w:rsid w:val="00194801"/>
    <w:rsid w:val="001D616E"/>
    <w:rsid w:val="00202B45"/>
    <w:rsid w:val="00205BB6"/>
    <w:rsid w:val="002230BA"/>
    <w:rsid w:val="00227D1E"/>
    <w:rsid w:val="00243ED1"/>
    <w:rsid w:val="00255078"/>
    <w:rsid w:val="00262196"/>
    <w:rsid w:val="00266DB3"/>
    <w:rsid w:val="002D2543"/>
    <w:rsid w:val="003024AD"/>
    <w:rsid w:val="00317972"/>
    <w:rsid w:val="003214EE"/>
    <w:rsid w:val="00337BD7"/>
    <w:rsid w:val="00337D85"/>
    <w:rsid w:val="00380564"/>
    <w:rsid w:val="003C0181"/>
    <w:rsid w:val="00411C27"/>
    <w:rsid w:val="00451C0F"/>
    <w:rsid w:val="004A5878"/>
    <w:rsid w:val="004B6B3B"/>
    <w:rsid w:val="004E4E3C"/>
    <w:rsid w:val="00510840"/>
    <w:rsid w:val="005444AC"/>
    <w:rsid w:val="00565D3A"/>
    <w:rsid w:val="00567C0D"/>
    <w:rsid w:val="00574D66"/>
    <w:rsid w:val="005903D1"/>
    <w:rsid w:val="005C5418"/>
    <w:rsid w:val="005C79DC"/>
    <w:rsid w:val="005D2A52"/>
    <w:rsid w:val="005E6BBE"/>
    <w:rsid w:val="00616924"/>
    <w:rsid w:val="00623F69"/>
    <w:rsid w:val="00626A1F"/>
    <w:rsid w:val="00632CFF"/>
    <w:rsid w:val="00654E70"/>
    <w:rsid w:val="0067312F"/>
    <w:rsid w:val="006A1735"/>
    <w:rsid w:val="006A2192"/>
    <w:rsid w:val="006D647F"/>
    <w:rsid w:val="006E64F2"/>
    <w:rsid w:val="00702DF9"/>
    <w:rsid w:val="007419D2"/>
    <w:rsid w:val="007544F4"/>
    <w:rsid w:val="00761318"/>
    <w:rsid w:val="00777573"/>
    <w:rsid w:val="00781935"/>
    <w:rsid w:val="007862A6"/>
    <w:rsid w:val="007C305B"/>
    <w:rsid w:val="007E2489"/>
    <w:rsid w:val="007F01FF"/>
    <w:rsid w:val="00824674"/>
    <w:rsid w:val="00831A50"/>
    <w:rsid w:val="00843CEB"/>
    <w:rsid w:val="00857439"/>
    <w:rsid w:val="008B5B2C"/>
    <w:rsid w:val="008F07B2"/>
    <w:rsid w:val="008F6092"/>
    <w:rsid w:val="009101C4"/>
    <w:rsid w:val="00941192"/>
    <w:rsid w:val="0098799A"/>
    <w:rsid w:val="0099539A"/>
    <w:rsid w:val="009A1798"/>
    <w:rsid w:val="009C4237"/>
    <w:rsid w:val="00A0175D"/>
    <w:rsid w:val="00A2120D"/>
    <w:rsid w:val="00A22D94"/>
    <w:rsid w:val="00A40F37"/>
    <w:rsid w:val="00A70DC4"/>
    <w:rsid w:val="00A973B7"/>
    <w:rsid w:val="00AC4FDC"/>
    <w:rsid w:val="00AD03CC"/>
    <w:rsid w:val="00AF5FFC"/>
    <w:rsid w:val="00B461CB"/>
    <w:rsid w:val="00B60C2E"/>
    <w:rsid w:val="00B63B32"/>
    <w:rsid w:val="00B66180"/>
    <w:rsid w:val="00B7065A"/>
    <w:rsid w:val="00B84472"/>
    <w:rsid w:val="00B90ABA"/>
    <w:rsid w:val="00B96D8B"/>
    <w:rsid w:val="00BA6460"/>
    <w:rsid w:val="00C135CB"/>
    <w:rsid w:val="00C73B2E"/>
    <w:rsid w:val="00C75246"/>
    <w:rsid w:val="00C864BF"/>
    <w:rsid w:val="00CB0037"/>
    <w:rsid w:val="00CE0E88"/>
    <w:rsid w:val="00CF7D8E"/>
    <w:rsid w:val="00D20585"/>
    <w:rsid w:val="00D35FD8"/>
    <w:rsid w:val="00D37995"/>
    <w:rsid w:val="00D41D33"/>
    <w:rsid w:val="00DB03C9"/>
    <w:rsid w:val="00DC3094"/>
    <w:rsid w:val="00DF110F"/>
    <w:rsid w:val="00DF5EEA"/>
    <w:rsid w:val="00E0075F"/>
    <w:rsid w:val="00E034F9"/>
    <w:rsid w:val="00E271C2"/>
    <w:rsid w:val="00E421ED"/>
    <w:rsid w:val="00E52762"/>
    <w:rsid w:val="00E66D3F"/>
    <w:rsid w:val="00E74C6B"/>
    <w:rsid w:val="00E83952"/>
    <w:rsid w:val="00E9124F"/>
    <w:rsid w:val="00EB493E"/>
    <w:rsid w:val="00ED3BAB"/>
    <w:rsid w:val="00ED3DAE"/>
    <w:rsid w:val="00EF78DF"/>
    <w:rsid w:val="00F20952"/>
    <w:rsid w:val="00F31DBC"/>
    <w:rsid w:val="00F54B4F"/>
    <w:rsid w:val="00F72DB9"/>
    <w:rsid w:val="00F91D5F"/>
    <w:rsid w:val="00F97868"/>
    <w:rsid w:val="00FF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G Times" w:hAnsi="CG Times"/>
      <w:sz w:val="24"/>
      <w:lang w:val="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widowControl w:val="0"/>
      <w:jc w:val="right"/>
      <w:outlineLvl w:val="1"/>
    </w:pPr>
    <w:rPr>
      <w:rFonts w:ascii="Arial" w:hAnsi="Arial"/>
      <w:b/>
      <w:snapToGrid w:val="0"/>
      <w:sz w:val="36"/>
    </w:rPr>
  </w:style>
  <w:style w:type="paragraph" w:styleId="Heading4">
    <w:name w:val="heading 4"/>
    <w:basedOn w:val="Normal"/>
    <w:next w:val="Normal"/>
    <w:qFormat/>
    <w:pPr>
      <w:keepNext/>
      <w:widowControl w:val="0"/>
      <w:tabs>
        <w:tab w:val="left" w:pos="3330"/>
      </w:tabs>
      <w:ind w:left="504" w:right="504" w:firstLine="1386"/>
      <w:outlineLvl w:val="3"/>
    </w:pPr>
    <w:rPr>
      <w:rFonts w:ascii="Arial" w:hAnsi="Arial"/>
      <w:b/>
      <w:snapToGrid w:val="0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  <w:rPr>
      <w:rFonts w:ascii="Courier" w:hAnsi="Courier"/>
      <w:snapToGrid w:val="0"/>
    </w:rPr>
  </w:style>
  <w:style w:type="paragraph" w:styleId="BlockText">
    <w:name w:val="Block Text"/>
    <w:basedOn w:val="Normal"/>
    <w:pPr>
      <w:ind w:left="5040" w:right="-720" w:hanging="5040"/>
    </w:p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02DF9"/>
  </w:style>
  <w:style w:type="character" w:styleId="Hyperlink">
    <w:name w:val="Hyperlink"/>
    <w:rsid w:val="00702DF9"/>
    <w:rPr>
      <w:color w:val="0000FF"/>
      <w:u w:val="single"/>
    </w:rPr>
  </w:style>
  <w:style w:type="paragraph" w:styleId="EndnoteText">
    <w:name w:val="endnote text"/>
    <w:basedOn w:val="Normal"/>
    <w:link w:val="EndnoteTextChar"/>
    <w:rsid w:val="00A22D94"/>
    <w:pPr>
      <w:widowControl w:val="0"/>
    </w:pPr>
    <w:rPr>
      <w:snapToGrid w:val="0"/>
    </w:rPr>
  </w:style>
  <w:style w:type="character" w:customStyle="1" w:styleId="EndnoteTextChar">
    <w:name w:val="Endnote Text Char"/>
    <w:link w:val="EndnoteText"/>
    <w:rsid w:val="00A22D94"/>
    <w:rPr>
      <w:rFonts w:ascii="CG Times" w:hAnsi="CG Times"/>
      <w:snapToGrid w:val="0"/>
      <w:sz w:val="24"/>
    </w:rPr>
  </w:style>
  <w:style w:type="table" w:styleId="TableGrid">
    <w:name w:val="Table Grid"/>
    <w:basedOn w:val="TableNormal"/>
    <w:rsid w:val="006A17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13168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16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5287F-86C7-4BE7-8E0C-067573C13E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2024-11-21T20:42:00Z</dcterms:created>
  <dcterms:modified xsi:type="dcterms:W3CDTF">2024-11-21T20:42:00Z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79656f-57b9-4d90-9939-25c1fcaa4399_Enabled">
    <vt:lpwstr>true</vt:lpwstr>
  </property>
  <property fmtid="{D5CDD505-2E9C-101B-9397-08002B2CF9AE}" pid="3" name="MSIP_Label_be79656f-57b9-4d90-9939-25c1fcaa4399_SetDate">
    <vt:lpwstr>2024-11-21T20:42:21Z</vt:lpwstr>
  </property>
  <property fmtid="{D5CDD505-2E9C-101B-9397-08002B2CF9AE}" pid="4" name="MSIP_Label_be79656f-57b9-4d90-9939-25c1fcaa4399_Method">
    <vt:lpwstr>Standard</vt:lpwstr>
  </property>
  <property fmtid="{D5CDD505-2E9C-101B-9397-08002B2CF9AE}" pid="5" name="MSIP_Label_be79656f-57b9-4d90-9939-25c1fcaa4399_Name">
    <vt:lpwstr>Moderate</vt:lpwstr>
  </property>
  <property fmtid="{D5CDD505-2E9C-101B-9397-08002B2CF9AE}" pid="6" name="MSIP_Label_be79656f-57b9-4d90-9939-25c1fcaa4399_SiteId">
    <vt:lpwstr>8cf8312b-4c34-4b6f-9dee-c56512a7510f</vt:lpwstr>
  </property>
  <property fmtid="{D5CDD505-2E9C-101B-9397-08002B2CF9AE}" pid="7" name="MSIP_Label_be79656f-57b9-4d90-9939-25c1fcaa4399_ActionId">
    <vt:lpwstr>0b755a0d-c871-4fe7-9a0d-4db132c486dc</vt:lpwstr>
  </property>
  <property fmtid="{D5CDD505-2E9C-101B-9397-08002B2CF9AE}" pid="8" name="MSIP_Label_be79656f-57b9-4d90-9939-25c1fcaa4399_ContentBits">
    <vt:lpwstr>0</vt:lpwstr>
  </property>
</Properties>
</file>