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2074DA" w:rsidRDefault="00EA7A2B" w:rsidP="001662CD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14:paraId="460956FD" w14:textId="77777777" w:rsidR="00EA7A2B" w:rsidRPr="002074DA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2074DA" w:rsidRDefault="00EA7A2B" w:rsidP="001662CD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EA7A2B" w:rsidRPr="002074DA" w14:paraId="6DBDC9AA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395669FB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06F6F4F5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63761A2C" w:rsidR="00EA7A2B" w:rsidRPr="002074DA" w:rsidRDefault="00FA5AB5" w:rsidP="001662CD">
            <w:pPr>
              <w:rPr>
                <w:sz w:val="22"/>
              </w:rPr>
            </w:pPr>
            <w:r>
              <w:rPr>
                <w:sz w:val="22"/>
              </w:rPr>
              <w:t>Probate</w:t>
            </w:r>
          </w:p>
        </w:tc>
      </w:tr>
    </w:tbl>
    <w:p w14:paraId="4B201A3E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6DFCB92F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99BA20E" w14:textId="5B1CC278" w:rsidR="00EA7A2B" w:rsidRDefault="00BA76F4" w:rsidP="001662CD">
            <w:pPr>
              <w:ind w:right="-180"/>
            </w:pPr>
            <w:r>
              <w:t>In Re the Estate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4BCBD7" w14:textId="64CB1BF5" w:rsidR="00EA7A2B" w:rsidRPr="00B77844" w:rsidRDefault="006359B8" w:rsidP="001662CD">
            <w:pPr>
              <w:ind w:right="-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Objection</w:t>
            </w:r>
            <w:r w:rsidR="002113F8">
              <w:rPr>
                <w:b/>
                <w:sz w:val="28"/>
              </w:rPr>
              <w:t xml:space="preserve"> (Probate)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Default="00EA7A2B" w:rsidP="001662CD">
            <w:pPr>
              <w:ind w:right="-180"/>
            </w:pPr>
          </w:p>
        </w:tc>
      </w:tr>
      <w:tr w:rsidR="00EA7A2B" w14:paraId="26F5D17A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3593A83" w14:textId="19EA4BE7" w:rsidR="00EA7A2B" w:rsidRPr="00B77844" w:rsidRDefault="00EA7A2B" w:rsidP="001662CD">
            <w:pPr>
              <w:ind w:right="-18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Default="00EA7A2B" w:rsidP="001662CD">
            <w:pPr>
              <w:ind w:right="-180"/>
            </w:pPr>
          </w:p>
        </w:tc>
      </w:tr>
      <w:tr w:rsidR="00EA7A2B" w14:paraId="44EF9B9A" w14:textId="77777777" w:rsidTr="00BA76F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209C4" w14:textId="2E05C244" w:rsidR="00EA7A2B" w:rsidRDefault="00EA7A2B" w:rsidP="00BA76F4">
            <w:pPr>
              <w:tabs>
                <w:tab w:val="left" w:pos="3531"/>
                <w:tab w:val="right" w:pos="4284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5FBAA77B" w:rsidR="00EA7A2B" w:rsidRDefault="00EA7A2B" w:rsidP="00BA76F4">
            <w:pPr>
              <w:ind w:left="-72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Default="00EA7A2B" w:rsidP="001662CD">
            <w:pPr>
              <w:ind w:right="-180"/>
            </w:pPr>
          </w:p>
        </w:tc>
      </w:tr>
      <w:tr w:rsidR="00EA7A2B" w14:paraId="72819177" w14:textId="77777777" w:rsidTr="00BA76F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148B3" w14:textId="57434723" w:rsidR="00EA7A2B" w:rsidRPr="00B77844" w:rsidRDefault="00BA76F4" w:rsidP="00584162">
            <w:pPr>
              <w:ind w:right="-180"/>
              <w:rPr>
                <w:sz w:val="22"/>
              </w:rPr>
            </w:pPr>
            <w:r>
              <w:rPr>
                <w:sz w:val="22"/>
              </w:rPr>
              <w:t>Dece</w:t>
            </w:r>
            <w:r w:rsidR="00584162">
              <w:rPr>
                <w:sz w:val="22"/>
              </w:rPr>
              <w:t>dent (Deceased Person)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4A10704E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Default="00EA7A2B" w:rsidP="001662CD">
            <w:pPr>
              <w:ind w:right="-180"/>
            </w:pPr>
          </w:p>
        </w:tc>
      </w:tr>
    </w:tbl>
    <w:p w14:paraId="13AC4659" w14:textId="77777777" w:rsidR="006D2097" w:rsidRDefault="006D2097" w:rsidP="00010C45">
      <w:pPr>
        <w:widowControl w:val="0"/>
        <w:rPr>
          <w:sz w:val="22"/>
          <w:szCs w:val="22"/>
        </w:rPr>
      </w:pPr>
    </w:p>
    <w:p w14:paraId="1DDAEF01" w14:textId="77777777" w:rsidR="00FA5AB5" w:rsidRDefault="00FA5AB5" w:rsidP="00FA5AB5">
      <w:pPr>
        <w:widowControl w:val="0"/>
        <w:spacing w:after="160" w:line="259" w:lineRule="auto"/>
        <w:contextualSpacing/>
        <w:rPr>
          <w:sz w:val="22"/>
        </w:rPr>
      </w:pPr>
    </w:p>
    <w:p w14:paraId="3D296493" w14:textId="29C318B7" w:rsidR="009A76CC" w:rsidRPr="00FA5AB5" w:rsidRDefault="00FA5AB5" w:rsidP="00FA5AB5">
      <w:pPr>
        <w:widowControl w:val="0"/>
        <w:spacing w:after="160" w:line="259" w:lineRule="auto"/>
        <w:contextualSpacing/>
        <w:rPr>
          <w:u w:val="single"/>
        </w:rPr>
      </w:pPr>
      <w:r w:rsidRPr="00FA5AB5">
        <w:t xml:space="preserve">My name is: </w:t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</w:p>
    <w:p w14:paraId="3D776DFB" w14:textId="77777777" w:rsidR="00FA5AB5" w:rsidRPr="00FA5AB5" w:rsidRDefault="00FA5AB5" w:rsidP="00FA5AB5">
      <w:pPr>
        <w:widowControl w:val="0"/>
        <w:spacing w:after="160" w:line="259" w:lineRule="auto"/>
        <w:contextualSpacing/>
      </w:pPr>
    </w:p>
    <w:p w14:paraId="6DAF8ECF" w14:textId="5CF82B3F" w:rsidR="006D2097" w:rsidRPr="00FA5AB5" w:rsidRDefault="006D2097" w:rsidP="00245C72">
      <w:pPr>
        <w:pStyle w:val="ListParagraph"/>
        <w:widowControl w:val="0"/>
        <w:numPr>
          <w:ilvl w:val="0"/>
          <w:numId w:val="1"/>
        </w:numPr>
        <w:spacing w:after="160" w:line="259" w:lineRule="auto"/>
        <w:ind w:left="540"/>
        <w:contextualSpacing w:val="0"/>
      </w:pPr>
      <w:r w:rsidRPr="00FA5AB5">
        <w:t xml:space="preserve">I am an interested person as defined by Minnesota law because I am: </w:t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</w:p>
    <w:p w14:paraId="1CD787DD" w14:textId="5164D22F" w:rsidR="009A76CC" w:rsidRDefault="006D2097" w:rsidP="00245C72">
      <w:pPr>
        <w:pStyle w:val="ListParagraph"/>
        <w:widowControl w:val="0"/>
        <w:spacing w:after="160" w:line="259" w:lineRule="auto"/>
        <w:ind w:left="540"/>
        <w:contextualSpacing w:val="0"/>
        <w:rPr>
          <w:u w:val="single"/>
        </w:rPr>
      </w:pP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Pr="00FA5AB5">
        <w:rPr>
          <w:u w:val="single"/>
        </w:rPr>
        <w:tab/>
      </w:r>
      <w:r w:rsidR="00FA5AB5" w:rsidRPr="00FA5AB5">
        <w:rPr>
          <w:u w:val="single"/>
        </w:rPr>
        <w:tab/>
      </w:r>
    </w:p>
    <w:p w14:paraId="398228D2" w14:textId="77777777" w:rsidR="00245C72" w:rsidRPr="00FA5AB5" w:rsidRDefault="00245C72" w:rsidP="00245C72">
      <w:pPr>
        <w:pStyle w:val="ListParagraph"/>
        <w:widowControl w:val="0"/>
        <w:spacing w:after="160" w:line="259" w:lineRule="auto"/>
        <w:ind w:left="540"/>
        <w:contextualSpacing w:val="0"/>
        <w:rPr>
          <w:u w:val="single"/>
        </w:rPr>
      </w:pPr>
    </w:p>
    <w:p w14:paraId="3A6556AC" w14:textId="5D54C947" w:rsidR="006D2097" w:rsidRPr="00FA5AB5" w:rsidRDefault="006D2097" w:rsidP="009D55E8">
      <w:pPr>
        <w:pStyle w:val="ListParagraph"/>
        <w:widowControl w:val="0"/>
        <w:numPr>
          <w:ilvl w:val="0"/>
          <w:numId w:val="1"/>
        </w:numPr>
        <w:spacing w:after="160" w:line="259" w:lineRule="auto"/>
        <w:ind w:left="540"/>
        <w:contextualSpacing w:val="0"/>
      </w:pPr>
      <w:r w:rsidRPr="00FA5AB5">
        <w:t xml:space="preserve">The following has been filed </w:t>
      </w:r>
      <w:r w:rsidR="002113F8">
        <w:t>in this case</w:t>
      </w:r>
      <w:r w:rsidRPr="00FA5AB5">
        <w:t>:</w:t>
      </w:r>
    </w:p>
    <w:p w14:paraId="3605BCB3" w14:textId="06C93C42" w:rsidR="006D2097" w:rsidRPr="00FA5AB5" w:rsidRDefault="00BF55BF" w:rsidP="00245C72">
      <w:pPr>
        <w:pStyle w:val="ListParagraph"/>
        <w:widowControl w:val="0"/>
        <w:spacing w:after="160" w:line="259" w:lineRule="auto"/>
        <w:ind w:left="1440"/>
        <w:contextualSpacing w:val="0"/>
        <w:rPr>
          <w:spacing w:val="-3"/>
        </w:rPr>
      </w:pPr>
      <w:sdt>
        <w:sdtPr>
          <w:rPr>
            <w:spacing w:val="-3"/>
          </w:rPr>
          <w:id w:val="141651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C72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245C72">
        <w:rPr>
          <w:spacing w:val="-3"/>
        </w:rPr>
        <w:t xml:space="preserve"> </w:t>
      </w:r>
      <w:r w:rsidR="006D2097" w:rsidRPr="00FA5AB5">
        <w:rPr>
          <w:spacing w:val="-3"/>
        </w:rPr>
        <w:t xml:space="preserve">An </w:t>
      </w:r>
      <w:r w:rsidR="006D2097" w:rsidRPr="00FA5AB5">
        <w:rPr>
          <w:b/>
          <w:spacing w:val="-3"/>
        </w:rPr>
        <w:t>application</w:t>
      </w:r>
      <w:r w:rsidR="006D2097" w:rsidRPr="00FA5AB5">
        <w:rPr>
          <w:spacing w:val="-3"/>
        </w:rPr>
        <w:t xml:space="preserve"> dated </w:t>
      </w:r>
      <w:r w:rsidR="006D2097" w:rsidRPr="00FA5AB5">
        <w:rPr>
          <w:spacing w:val="-3"/>
          <w:u w:val="single"/>
        </w:rPr>
        <w:tab/>
      </w:r>
      <w:r w:rsidR="006D2097" w:rsidRPr="00FA5AB5">
        <w:rPr>
          <w:spacing w:val="-3"/>
          <w:u w:val="single"/>
        </w:rPr>
        <w:tab/>
      </w:r>
      <w:r w:rsidR="006D2097" w:rsidRPr="00FA5AB5">
        <w:rPr>
          <w:spacing w:val="-3"/>
          <w:u w:val="single"/>
        </w:rPr>
        <w:tab/>
      </w:r>
      <w:r w:rsidR="00FA5AB5" w:rsidRPr="00FA5AB5">
        <w:rPr>
          <w:spacing w:val="-3"/>
          <w:u w:val="single"/>
        </w:rPr>
        <w:tab/>
      </w:r>
      <w:r w:rsidR="00FA5AB5" w:rsidRPr="00FA5AB5">
        <w:rPr>
          <w:spacing w:val="-3"/>
          <w:u w:val="single"/>
        </w:rPr>
        <w:tab/>
      </w:r>
      <w:r w:rsidR="00FA5AB5" w:rsidRPr="00FA5AB5">
        <w:rPr>
          <w:spacing w:val="-3"/>
          <w:u w:val="single"/>
        </w:rPr>
        <w:tab/>
      </w:r>
      <w:r w:rsidR="006D2097" w:rsidRPr="00FA5AB5">
        <w:rPr>
          <w:spacing w:val="-3"/>
        </w:rPr>
        <w:t>, or</w:t>
      </w:r>
    </w:p>
    <w:p w14:paraId="35D17AB0" w14:textId="722147BE" w:rsidR="009A76CC" w:rsidRDefault="00BF55BF" w:rsidP="00245C72">
      <w:pPr>
        <w:pStyle w:val="ListParagraph"/>
        <w:widowControl w:val="0"/>
        <w:spacing w:after="160" w:line="259" w:lineRule="auto"/>
        <w:ind w:left="1440"/>
        <w:contextualSpacing w:val="0"/>
        <w:rPr>
          <w:spacing w:val="-3"/>
          <w:u w:val="single"/>
        </w:rPr>
      </w:pPr>
      <w:sdt>
        <w:sdtPr>
          <w:rPr>
            <w:spacing w:val="-3"/>
          </w:rPr>
          <w:id w:val="-157689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C72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245C72">
        <w:rPr>
          <w:spacing w:val="-3"/>
        </w:rPr>
        <w:t xml:space="preserve"> </w:t>
      </w:r>
      <w:r w:rsidR="006D2097" w:rsidRPr="00FA5AB5">
        <w:rPr>
          <w:spacing w:val="-3"/>
        </w:rPr>
        <w:t xml:space="preserve">A </w:t>
      </w:r>
      <w:r w:rsidR="006D2097" w:rsidRPr="00FA5AB5">
        <w:rPr>
          <w:b/>
          <w:spacing w:val="-3"/>
        </w:rPr>
        <w:t>petition</w:t>
      </w:r>
      <w:r w:rsidR="006D2097" w:rsidRPr="00FA5AB5">
        <w:rPr>
          <w:spacing w:val="-3"/>
        </w:rPr>
        <w:t xml:space="preserve"> dated </w:t>
      </w:r>
      <w:r w:rsidR="006D2097" w:rsidRPr="00FA5AB5">
        <w:rPr>
          <w:spacing w:val="-3"/>
          <w:u w:val="single"/>
        </w:rPr>
        <w:tab/>
      </w:r>
      <w:r w:rsidR="006D2097" w:rsidRPr="00FA5AB5">
        <w:rPr>
          <w:spacing w:val="-3"/>
          <w:u w:val="single"/>
        </w:rPr>
        <w:tab/>
      </w:r>
      <w:r w:rsidR="006D2097" w:rsidRPr="00FA5AB5">
        <w:rPr>
          <w:spacing w:val="-3"/>
          <w:u w:val="single"/>
        </w:rPr>
        <w:tab/>
      </w:r>
      <w:r w:rsidR="00FA5AB5" w:rsidRPr="00FA5AB5">
        <w:rPr>
          <w:spacing w:val="-3"/>
          <w:u w:val="single"/>
        </w:rPr>
        <w:tab/>
      </w:r>
      <w:r w:rsidR="00FA5AB5" w:rsidRPr="00FA5AB5">
        <w:rPr>
          <w:spacing w:val="-3"/>
          <w:u w:val="single"/>
        </w:rPr>
        <w:tab/>
      </w:r>
      <w:r w:rsidR="00FA5AB5" w:rsidRPr="00FA5AB5">
        <w:rPr>
          <w:spacing w:val="-3"/>
          <w:u w:val="single"/>
        </w:rPr>
        <w:tab/>
      </w:r>
      <w:r w:rsidR="00245C72">
        <w:rPr>
          <w:spacing w:val="-3"/>
          <w:u w:val="single"/>
        </w:rPr>
        <w:tab/>
      </w:r>
    </w:p>
    <w:p w14:paraId="150168E1" w14:textId="77777777" w:rsidR="00245C72" w:rsidRPr="00FA5AB5" w:rsidRDefault="00245C72" w:rsidP="00245C72">
      <w:pPr>
        <w:pStyle w:val="ListParagraph"/>
        <w:widowControl w:val="0"/>
        <w:spacing w:after="160" w:line="259" w:lineRule="auto"/>
        <w:ind w:left="1440"/>
        <w:contextualSpacing w:val="0"/>
        <w:rPr>
          <w:spacing w:val="-3"/>
          <w:u w:val="single"/>
        </w:rPr>
      </w:pPr>
    </w:p>
    <w:p w14:paraId="0E3BDFA1" w14:textId="0E7C6066" w:rsidR="002113F8" w:rsidRDefault="00C4642F" w:rsidP="00245C72">
      <w:pPr>
        <w:pStyle w:val="ListParagraph"/>
        <w:numPr>
          <w:ilvl w:val="0"/>
          <w:numId w:val="1"/>
        </w:numPr>
        <w:spacing w:after="160" w:line="259" w:lineRule="auto"/>
        <w:ind w:left="540"/>
        <w:contextualSpacing w:val="0"/>
      </w:pPr>
      <w:r w:rsidRPr="00FA5AB5">
        <w:t xml:space="preserve">I object to the </w:t>
      </w:r>
      <w:r w:rsidR="002113F8">
        <w:t xml:space="preserve">following </w:t>
      </w:r>
      <w:r w:rsidR="002113F8">
        <w:rPr>
          <w:i/>
        </w:rPr>
        <w:t>(check all that apply)</w:t>
      </w:r>
      <w:r w:rsidR="002113F8">
        <w:t>:</w:t>
      </w:r>
    </w:p>
    <w:p w14:paraId="237172BE" w14:textId="6B0C3608" w:rsidR="00FA5AB5" w:rsidRDefault="002113F8" w:rsidP="00920E2E">
      <w:pPr>
        <w:pStyle w:val="ListParagraph"/>
        <w:spacing w:after="160" w:line="259" w:lineRule="auto"/>
        <w:ind w:left="900" w:hanging="360"/>
        <w:contextualSpacing w:val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BF55BF">
        <w:fldChar w:fldCharType="separate"/>
      </w:r>
      <w:r>
        <w:fldChar w:fldCharType="end"/>
      </w:r>
      <w:bookmarkEnd w:id="0"/>
      <w:r>
        <w:t xml:space="preserve"> </w:t>
      </w:r>
      <w:r w:rsidR="00920E2E">
        <w:t>A</w:t>
      </w:r>
      <w:r w:rsidR="00C4642F" w:rsidRPr="00FA5AB5">
        <w:t xml:space="preserve">ppointment of </w:t>
      </w:r>
      <w:r w:rsidR="00C4642F" w:rsidRPr="00FA5AB5">
        <w:rPr>
          <w:u w:val="single"/>
        </w:rPr>
        <w:tab/>
      </w:r>
      <w:r w:rsidR="00C4642F" w:rsidRPr="00FA5AB5">
        <w:rPr>
          <w:u w:val="single"/>
        </w:rPr>
        <w:tab/>
      </w:r>
      <w:r w:rsidR="00C4642F" w:rsidRPr="00FA5AB5">
        <w:rPr>
          <w:u w:val="single"/>
        </w:rPr>
        <w:tab/>
      </w:r>
      <w:r w:rsidR="00C4642F" w:rsidRPr="00FA5AB5">
        <w:rPr>
          <w:u w:val="single"/>
        </w:rPr>
        <w:tab/>
      </w:r>
      <w:r w:rsidR="00C4642F" w:rsidRPr="00FA5AB5">
        <w:rPr>
          <w:u w:val="single"/>
        </w:rPr>
        <w:tab/>
      </w:r>
      <w:r w:rsidR="00C4642F" w:rsidRPr="00FA5AB5">
        <w:rPr>
          <w:u w:val="single"/>
        </w:rPr>
        <w:tab/>
      </w:r>
      <w:r w:rsidR="00FA5AB5" w:rsidRPr="00FA5AB5">
        <w:rPr>
          <w:u w:val="single"/>
        </w:rPr>
        <w:tab/>
      </w:r>
      <w:r w:rsidR="00C4642F" w:rsidRPr="00FA5AB5">
        <w:t xml:space="preserve"> </w:t>
      </w:r>
      <w:r>
        <w:t>as Personal Representative</w:t>
      </w:r>
      <w:r w:rsidR="00920E2E">
        <w:t>.</w:t>
      </w:r>
      <w:r w:rsidR="00FA5AB5" w:rsidRPr="00FA5AB5">
        <w:t xml:space="preserve"> </w:t>
      </w:r>
    </w:p>
    <w:p w14:paraId="5A8CE6BB" w14:textId="4E81BF93" w:rsidR="002113F8" w:rsidRDefault="002113F8" w:rsidP="002113F8">
      <w:pPr>
        <w:pStyle w:val="ListParagraph"/>
        <w:spacing w:after="160" w:line="259" w:lineRule="auto"/>
        <w:ind w:left="540"/>
        <w:contextualSpacing w:val="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BF55BF">
        <w:fldChar w:fldCharType="separate"/>
      </w:r>
      <w:r>
        <w:fldChar w:fldCharType="end"/>
      </w:r>
      <w:bookmarkEnd w:id="1"/>
      <w:r>
        <w:t xml:space="preserve"> The probate of Decedent’s Will</w:t>
      </w:r>
      <w:r w:rsidR="00920E2E">
        <w:t>.</w:t>
      </w:r>
    </w:p>
    <w:p w14:paraId="09867A2B" w14:textId="6F789759" w:rsidR="002113F8" w:rsidRDefault="002113F8" w:rsidP="002113F8">
      <w:pPr>
        <w:pStyle w:val="ListParagraph"/>
        <w:spacing w:after="160" w:line="259" w:lineRule="auto"/>
        <w:ind w:left="540"/>
        <w:contextualSpacing w:val="0"/>
        <w:rPr>
          <w:u w:val="single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BF55BF">
        <w:fldChar w:fldCharType="separate"/>
      </w:r>
      <w:r>
        <w:fldChar w:fldCharType="end"/>
      </w:r>
      <w:bookmarkEnd w:id="2"/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4BBD82" w14:textId="77777777" w:rsidR="00920E2E" w:rsidRPr="00FA5AB5" w:rsidRDefault="00920E2E" w:rsidP="002113F8">
      <w:pPr>
        <w:pStyle w:val="ListParagraph"/>
        <w:spacing w:after="160" w:line="259" w:lineRule="auto"/>
        <w:ind w:left="540"/>
        <w:contextualSpacing w:val="0"/>
      </w:pPr>
    </w:p>
    <w:p w14:paraId="1BE0E916" w14:textId="162DDCC7" w:rsidR="00245C72" w:rsidRDefault="002113F8" w:rsidP="00920E2E">
      <w:pPr>
        <w:pStyle w:val="ListParagraph"/>
        <w:numPr>
          <w:ilvl w:val="0"/>
          <w:numId w:val="1"/>
        </w:numPr>
        <w:spacing w:after="160" w:line="259" w:lineRule="auto"/>
        <w:contextualSpacing w:val="0"/>
      </w:pPr>
      <w:r>
        <w:t xml:space="preserve">I object for the following reasons: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9F4F2E" w14:textId="73193ED0" w:rsidR="00920E2E" w:rsidRDefault="00920E2E" w:rsidP="00920E2E">
      <w:pPr>
        <w:pStyle w:val="ListParagraph"/>
        <w:spacing w:after="160" w:line="259" w:lineRule="auto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519D58" w14:textId="2CB6925A" w:rsidR="00920E2E" w:rsidRPr="00920E2E" w:rsidRDefault="00920E2E" w:rsidP="00920E2E">
      <w:pPr>
        <w:pStyle w:val="ListParagraph"/>
        <w:spacing w:after="160" w:line="259" w:lineRule="auto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C719C5" w14:textId="77777777" w:rsidR="00FA5AB5" w:rsidRPr="00FA5AB5" w:rsidRDefault="00FA5AB5" w:rsidP="00245C72">
      <w:pPr>
        <w:spacing w:after="160" w:line="259" w:lineRule="auto"/>
      </w:pPr>
    </w:p>
    <w:p w14:paraId="0A9D7346" w14:textId="743484E3" w:rsidR="009A76CC" w:rsidRPr="00245C72" w:rsidRDefault="00C4642F" w:rsidP="00245C72">
      <w:pPr>
        <w:spacing w:after="160" w:line="259" w:lineRule="auto"/>
        <w:rPr>
          <w:b/>
        </w:rPr>
      </w:pPr>
      <w:r w:rsidRPr="00245C72">
        <w:rPr>
          <w:b/>
        </w:rPr>
        <w:t>I ask the court for the following:</w:t>
      </w:r>
    </w:p>
    <w:p w14:paraId="73036BC1" w14:textId="24D3E6A2" w:rsidR="00245C72" w:rsidRPr="00FA5AB5" w:rsidRDefault="00C4642F" w:rsidP="00920E2E">
      <w:pPr>
        <w:pStyle w:val="ListParagraph"/>
        <w:numPr>
          <w:ilvl w:val="0"/>
          <w:numId w:val="2"/>
        </w:numPr>
        <w:spacing w:after="160" w:line="259" w:lineRule="auto"/>
        <w:ind w:left="547"/>
        <w:contextualSpacing w:val="0"/>
      </w:pPr>
      <w:r w:rsidRPr="00FA5AB5">
        <w:t xml:space="preserve">Schedule a hearing on this </w:t>
      </w:r>
      <w:r w:rsidR="00920E2E">
        <w:t>Objection.</w:t>
      </w:r>
    </w:p>
    <w:p w14:paraId="6BF32917" w14:textId="77777777" w:rsidR="002113F8" w:rsidRPr="009D55E8" w:rsidRDefault="002113F8" w:rsidP="00245C72">
      <w:pPr>
        <w:pStyle w:val="ListParagraph"/>
        <w:numPr>
          <w:ilvl w:val="0"/>
          <w:numId w:val="2"/>
        </w:numPr>
        <w:spacing w:after="160" w:line="259" w:lineRule="auto"/>
        <w:ind w:left="547"/>
        <w:contextualSpacing w:val="0"/>
      </w:pPr>
      <w:r>
        <w:rPr>
          <w:i/>
        </w:rPr>
        <w:t>Check all that apply:</w:t>
      </w:r>
    </w:p>
    <w:p w14:paraId="3E5354F1" w14:textId="77777777" w:rsidR="002113F8" w:rsidRDefault="002113F8" w:rsidP="009D55E8">
      <w:pPr>
        <w:pStyle w:val="ListParagraph"/>
      </w:pPr>
    </w:p>
    <w:p w14:paraId="39BF7EC1" w14:textId="782C6D78" w:rsidR="009A76CC" w:rsidRDefault="002113F8" w:rsidP="00920E2E">
      <w:pPr>
        <w:pStyle w:val="ListParagraph"/>
        <w:spacing w:after="160" w:line="259" w:lineRule="auto"/>
        <w:ind w:left="900" w:hanging="353"/>
        <w:contextualSpacing w:val="0"/>
      </w:pPr>
      <w: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BF55BF">
        <w:fldChar w:fldCharType="separate"/>
      </w:r>
      <w:r>
        <w:fldChar w:fldCharType="end"/>
      </w:r>
      <w:bookmarkEnd w:id="3"/>
      <w:r>
        <w:t xml:space="preserve"> </w:t>
      </w:r>
      <w:r w:rsidR="00C4642F" w:rsidRPr="00FA5AB5">
        <w:t>Deny the requested appointment of, or terminating the appointment of,</w:t>
      </w:r>
      <w:r>
        <w:t xml:space="preserve"> </w:t>
      </w:r>
      <w:r>
        <w:br/>
      </w:r>
      <w:r w:rsidR="00C4642F" w:rsidRPr="002113F8">
        <w:rPr>
          <w:u w:val="single"/>
        </w:rPr>
        <w:tab/>
      </w:r>
      <w:r w:rsidR="00C4642F" w:rsidRPr="002113F8">
        <w:rPr>
          <w:u w:val="single"/>
        </w:rPr>
        <w:tab/>
      </w:r>
      <w:r w:rsidR="00C4642F" w:rsidRPr="002113F8">
        <w:rPr>
          <w:u w:val="single"/>
        </w:rPr>
        <w:tab/>
      </w:r>
      <w:r w:rsidR="00C4642F" w:rsidRPr="002113F8">
        <w:rPr>
          <w:u w:val="single"/>
        </w:rPr>
        <w:tab/>
      </w:r>
      <w:r w:rsidR="00C4642F" w:rsidRPr="002113F8">
        <w:rPr>
          <w:u w:val="single"/>
        </w:rPr>
        <w:tab/>
      </w:r>
      <w:r w:rsidR="00C4642F" w:rsidRPr="002113F8">
        <w:rPr>
          <w:u w:val="single"/>
        </w:rPr>
        <w:tab/>
      </w:r>
      <w:r w:rsidR="00C4642F" w:rsidRPr="002113F8">
        <w:rPr>
          <w:u w:val="single"/>
        </w:rPr>
        <w:tab/>
      </w:r>
      <w:bookmarkStart w:id="4" w:name="_GoBack"/>
      <w:bookmarkEnd w:id="4"/>
      <w:r w:rsidR="00F261A0" w:rsidRPr="00FA5AB5">
        <w:t xml:space="preserve"> as Personal Representative of the</w:t>
      </w:r>
      <w:r w:rsidR="00FA5AB5" w:rsidRPr="00FA5AB5">
        <w:t xml:space="preserve"> </w:t>
      </w:r>
      <w:r w:rsidR="00C4642F" w:rsidRPr="00FA5AB5">
        <w:t>Estate</w:t>
      </w:r>
      <w:r>
        <w:t>.</w:t>
      </w:r>
    </w:p>
    <w:p w14:paraId="75B350FC" w14:textId="1423943C" w:rsidR="002113F8" w:rsidRDefault="002113F8" w:rsidP="002113F8">
      <w:pPr>
        <w:pStyle w:val="ListParagraph"/>
        <w:spacing w:after="160" w:line="259" w:lineRule="auto"/>
        <w:ind w:left="547"/>
        <w:contextualSpacing w:val="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BF55BF">
        <w:fldChar w:fldCharType="separate"/>
      </w:r>
      <w:r>
        <w:fldChar w:fldCharType="end"/>
      </w:r>
      <w:bookmarkEnd w:id="5"/>
      <w:r>
        <w:t xml:space="preserve"> Deny the probate of Decedent’s Will.</w:t>
      </w:r>
    </w:p>
    <w:p w14:paraId="0456E1DD" w14:textId="43D3EE2C" w:rsidR="002113F8" w:rsidRDefault="002113F8" w:rsidP="002113F8">
      <w:pPr>
        <w:pStyle w:val="ListParagraph"/>
        <w:spacing w:after="160" w:line="259" w:lineRule="auto"/>
        <w:ind w:left="547"/>
        <w:contextualSpacing w:val="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BF55BF">
        <w:fldChar w:fldCharType="separate"/>
      </w:r>
      <w:r>
        <w:fldChar w:fldCharType="end"/>
      </w:r>
      <w:bookmarkEnd w:id="6"/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DB0369" w14:textId="77777777" w:rsidR="00245C72" w:rsidRPr="00FA5AB5" w:rsidRDefault="00245C72" w:rsidP="00245C72">
      <w:pPr>
        <w:spacing w:after="160" w:line="259" w:lineRule="auto"/>
      </w:pPr>
    </w:p>
    <w:p w14:paraId="285DD596" w14:textId="10DA8EE1" w:rsidR="00C4642F" w:rsidRPr="00FA5AB5" w:rsidRDefault="00C4642F" w:rsidP="00245C72">
      <w:pPr>
        <w:pStyle w:val="ListParagraph"/>
        <w:numPr>
          <w:ilvl w:val="0"/>
          <w:numId w:val="2"/>
        </w:numPr>
        <w:spacing w:after="160" w:line="259" w:lineRule="auto"/>
        <w:ind w:left="547"/>
        <w:contextualSpacing w:val="0"/>
      </w:pPr>
      <w:r w:rsidRPr="00FA5AB5">
        <w:t>Grant other relief that is proper.</w:t>
      </w:r>
    </w:p>
    <w:p w14:paraId="52BE1D05" w14:textId="77777777" w:rsidR="00F261A0" w:rsidRPr="00FA5AB5" w:rsidRDefault="00F261A0" w:rsidP="00F261A0">
      <w:pPr>
        <w:pStyle w:val="BodyText"/>
      </w:pPr>
    </w:p>
    <w:p w14:paraId="35C0D6A4" w14:textId="77777777" w:rsidR="00F261A0" w:rsidRDefault="00F261A0" w:rsidP="00F261A0">
      <w:pPr>
        <w:pStyle w:val="BodyText"/>
      </w:pPr>
      <w:r w:rsidRPr="00FA5AB5">
        <w:t>I declare under penalty of perjury that everything I have stated in this document is true and correct.  Minn. Stat. § 358.116.</w:t>
      </w:r>
    </w:p>
    <w:p w14:paraId="3F97C2EC" w14:textId="77777777" w:rsidR="00245C72" w:rsidRDefault="00245C72" w:rsidP="00F261A0">
      <w:pPr>
        <w:pStyle w:val="BodyText"/>
      </w:pPr>
    </w:p>
    <w:p w14:paraId="11BDDB86" w14:textId="77777777" w:rsidR="00245C72" w:rsidRDefault="00245C72" w:rsidP="00F261A0">
      <w:pPr>
        <w:pStyle w:val="BodyText"/>
      </w:pPr>
    </w:p>
    <w:p w14:paraId="27A96018" w14:textId="3DC9E388" w:rsidR="00AD5A8E" w:rsidRDefault="00AD5A8E" w:rsidP="00245C72">
      <w:pPr>
        <w:pStyle w:val="BodyText"/>
        <w:rPr>
          <w:rFonts w:eastAsia="Batan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908"/>
        <w:gridCol w:w="4302"/>
      </w:tblGrid>
      <w:tr w:rsidR="00245C72" w14:paraId="6CF55F88" w14:textId="77777777" w:rsidTr="00245C72">
        <w:trPr>
          <w:cantSplit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A9EA0" w14:textId="77777777" w:rsidR="00245C72" w:rsidRPr="00A7768A" w:rsidRDefault="00245C72" w:rsidP="00886A4B">
            <w:pPr>
              <w:pStyle w:val="BodyText"/>
              <w:rPr>
                <w:szCs w:val="22"/>
              </w:rPr>
            </w:pPr>
            <w:r w:rsidRPr="00A7768A">
              <w:rPr>
                <w:szCs w:val="22"/>
              </w:rPr>
              <w:t>Dated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A4454C9" w14:textId="77777777" w:rsidR="00245C72" w:rsidRPr="00A7768A" w:rsidRDefault="00245C72" w:rsidP="00886A4B">
            <w:pPr>
              <w:pStyle w:val="BodyText"/>
              <w:rPr>
                <w:szCs w:val="22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59C2D" w14:textId="760CF22A" w:rsidR="00245C72" w:rsidRPr="00A7768A" w:rsidRDefault="00245C72" w:rsidP="00920E2E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 xml:space="preserve">Signature of </w:t>
            </w:r>
            <w:r w:rsidR="00920E2E">
              <w:rPr>
                <w:szCs w:val="22"/>
              </w:rPr>
              <w:t>Person Objecting</w:t>
            </w:r>
          </w:p>
        </w:tc>
      </w:tr>
      <w:tr w:rsidR="00245C72" w14:paraId="4299C59C" w14:textId="77777777" w:rsidTr="00245C72">
        <w:trPr>
          <w:cantSplit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EE7E8" w14:textId="77777777" w:rsidR="00245C72" w:rsidRDefault="00245C72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FF380BA" w14:textId="77777777" w:rsidR="00245C72" w:rsidRDefault="00245C72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3B9E4A6B" w14:textId="77777777" w:rsidR="00245C72" w:rsidRDefault="00245C72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  <w:tr w:rsidR="00245C72" w14:paraId="35E4487E" w14:textId="77777777" w:rsidTr="00245C72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A3D" w14:textId="2D080776" w:rsidR="00245C72" w:rsidRDefault="00BF55BF" w:rsidP="00886A4B">
            <w:pPr>
              <w:pStyle w:val="Header"/>
              <w:tabs>
                <w:tab w:val="clear" w:pos="4320"/>
                <w:tab w:val="clear" w:pos="8640"/>
              </w:tabs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163213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45C72">
              <w:rPr>
                <w:sz w:val="20"/>
              </w:rPr>
              <w:t xml:space="preserve"> Attorney for </w:t>
            </w:r>
            <w:r w:rsidR="00920E2E">
              <w:rPr>
                <w:sz w:val="20"/>
              </w:rPr>
              <w:t>Person Objecting</w:t>
            </w:r>
            <w:r w:rsidR="00245C72">
              <w:rPr>
                <w:sz w:val="20"/>
              </w:rPr>
              <w:t>:</w:t>
            </w:r>
          </w:p>
          <w:p w14:paraId="23E15476" w14:textId="77777777" w:rsidR="00245C72" w:rsidRDefault="00245C72" w:rsidP="00886A4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16720597" w14:textId="33E6AAF0" w:rsidR="00245C72" w:rsidRDefault="00BF55BF" w:rsidP="00886A4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91905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C7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45C72">
              <w:rPr>
                <w:sz w:val="20"/>
              </w:rPr>
              <w:t xml:space="preserve"> Self-Represented:</w:t>
            </w:r>
          </w:p>
          <w:p w14:paraId="2F4D39B7" w14:textId="77777777" w:rsidR="00245C72" w:rsidRDefault="00245C72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0ABDC60" w14:textId="77777777" w:rsidR="00245C72" w:rsidRDefault="00245C72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Firm: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1C321FE0" w14:textId="77777777" w:rsidR="00245C72" w:rsidRDefault="00245C72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9FD956A" w14:textId="77777777" w:rsidR="00245C72" w:rsidRDefault="00245C72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059D076" w14:textId="77777777" w:rsidR="00245C72" w:rsidRDefault="00245C72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Attorney License No.: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309F0740" w14:textId="77777777" w:rsidR="00245C72" w:rsidRDefault="00245C72" w:rsidP="00886A4B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FE5E78F" w14:textId="77777777" w:rsidR="00245C72" w:rsidRPr="00A7768A" w:rsidRDefault="00245C72" w:rsidP="00886A4B">
            <w:pPr>
              <w:pStyle w:val="Header"/>
              <w:tabs>
                <w:tab w:val="clear" w:pos="4320"/>
                <w:tab w:val="center" w:pos="2880"/>
              </w:tabs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Telephone: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13377" w14:textId="77777777" w:rsidR="00245C72" w:rsidRDefault="00245C72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6D501FE3" w14:textId="77777777" w:rsidR="00245C72" w:rsidRDefault="00245C72" w:rsidP="00886A4B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</w:tbl>
    <w:p w14:paraId="7D590DDD" w14:textId="7D106C60" w:rsidR="0048570F" w:rsidRDefault="0048570F" w:rsidP="00245C72">
      <w:pPr>
        <w:pStyle w:val="BodyText"/>
      </w:pPr>
    </w:p>
    <w:sectPr w:rsidR="0048570F" w:rsidSect="00245C72">
      <w:footerReference w:type="default" r:id="rId11"/>
      <w:type w:val="continuous"/>
      <w:pgSz w:w="12240" w:h="15840" w:code="1"/>
      <w:pgMar w:top="1440" w:right="1440" w:bottom="1152" w:left="1440" w:header="720" w:footer="432" w:gutter="0"/>
      <w:paperSrc w:first="7" w:other="7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6C8E88" w14:textId="0CC0651B" w:rsidR="00245C72" w:rsidRPr="00245C72" w:rsidRDefault="009D55E8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Objection - Probate</w:t>
            </w:r>
          </w:p>
          <w:p w14:paraId="34FE2A56" w14:textId="2E75E998" w:rsidR="00AB7A25" w:rsidRPr="00EA7A2B" w:rsidRDefault="00BA76F4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892E3F">
              <w:rPr>
                <w:rFonts w:ascii="Arial" w:hAnsi="Arial" w:cs="Arial"/>
                <w:sz w:val="18"/>
                <w:szCs w:val="18"/>
              </w:rPr>
              <w:t>1002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920E2E">
              <w:rPr>
                <w:rFonts w:ascii="Arial" w:hAnsi="Arial" w:cs="Arial"/>
                <w:sz w:val="18"/>
                <w:szCs w:val="18"/>
              </w:rPr>
              <w:t xml:space="preserve">Rev </w:t>
            </w:r>
            <w:r w:rsidR="00583CF8">
              <w:rPr>
                <w:rFonts w:ascii="Arial" w:hAnsi="Arial" w:cs="Arial"/>
                <w:sz w:val="18"/>
                <w:szCs w:val="18"/>
              </w:rPr>
              <w:t>11</w:t>
            </w:r>
            <w:r w:rsidR="00892E3F">
              <w:rPr>
                <w:rFonts w:ascii="Arial" w:hAnsi="Arial" w:cs="Arial"/>
                <w:sz w:val="18"/>
                <w:szCs w:val="18"/>
              </w:rPr>
              <w:t>/19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F55B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F55BF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45EAB"/>
    <w:multiLevelType w:val="hybridMultilevel"/>
    <w:tmpl w:val="87CAC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5AB"/>
    <w:multiLevelType w:val="hybridMultilevel"/>
    <w:tmpl w:val="1A34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0772D"/>
    <w:rsid w:val="00010C45"/>
    <w:rsid w:val="002113F8"/>
    <w:rsid w:val="00245C72"/>
    <w:rsid w:val="00273E97"/>
    <w:rsid w:val="003A3374"/>
    <w:rsid w:val="004547C0"/>
    <w:rsid w:val="0048570F"/>
    <w:rsid w:val="00583CF8"/>
    <w:rsid w:val="00584162"/>
    <w:rsid w:val="005C3EF0"/>
    <w:rsid w:val="006359B8"/>
    <w:rsid w:val="006D2097"/>
    <w:rsid w:val="006F5C3E"/>
    <w:rsid w:val="00721D6F"/>
    <w:rsid w:val="00754A6C"/>
    <w:rsid w:val="007F7F6F"/>
    <w:rsid w:val="00874616"/>
    <w:rsid w:val="00892E3F"/>
    <w:rsid w:val="00920E2E"/>
    <w:rsid w:val="009A76CC"/>
    <w:rsid w:val="009D55E8"/>
    <w:rsid w:val="00AD5A8E"/>
    <w:rsid w:val="00B66B3B"/>
    <w:rsid w:val="00BA76F4"/>
    <w:rsid w:val="00BF55BF"/>
    <w:rsid w:val="00C0306E"/>
    <w:rsid w:val="00C4642F"/>
    <w:rsid w:val="00D174A5"/>
    <w:rsid w:val="00E12C9B"/>
    <w:rsid w:val="00E97C95"/>
    <w:rsid w:val="00EA7A2B"/>
    <w:rsid w:val="00EE3A52"/>
    <w:rsid w:val="00F261A0"/>
    <w:rsid w:val="00F33F3D"/>
    <w:rsid w:val="00F879CA"/>
    <w:rsid w:val="00FA5AB5"/>
    <w:rsid w:val="00FA7F76"/>
    <w:rsid w:val="00FB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42F"/>
    <w:pPr>
      <w:keepNext/>
      <w:ind w:left="72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09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D2097"/>
    <w:pPr>
      <w:spacing w:before="160" w:line="259" w:lineRule="auto"/>
      <w:ind w:left="288" w:hanging="288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D209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42F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6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1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1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1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MNSCA-2290-774</_dlc_DocId>
    <_dlc_DocIdUrl xmlns="744ceb61-5b2b-4f94-bf2a-253dcbf4a3c4">
      <Url>https://sp.courts.state.mn.us/SCA/crtsvcs/COAG/_layouts/15/DocIdRedir.aspx?ID=MNSCA-2290-774</Url>
      <Description>MNSCA-2290-774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F644D3-05A9-48AE-BAA3-EECF94B3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F9A18-2E08-4098-B606-5BCBAFF502A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Objection (Probate)</vt:lpstr>
    </vt:vector>
  </TitlesOfParts>
  <Company>MN Judicial Branch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Objection (Probate)</dc:title>
  <dc:subject>Probate</dc:subject>
  <dc:creator>Kuberski, Virginia</dc:creator>
  <cp:keywords/>
  <dc:description>PRO1002</dc:description>
  <cp:lastModifiedBy>Kuberski, Virginia</cp:lastModifiedBy>
  <cp:revision>5</cp:revision>
  <cp:lastPrinted>2019-11-07T23:43:00Z</cp:lastPrinted>
  <dcterms:created xsi:type="dcterms:W3CDTF">2019-11-07T23:38:00Z</dcterms:created>
  <dcterms:modified xsi:type="dcterms:W3CDTF">2019-11-07T23:46:00Z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3e1e13e2-1a83-4787-aed2-fb0f0f5dc0c3</vt:lpwstr>
  </property>
</Properties>
</file>