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8560" w14:textId="0C5A45A1" w:rsidR="001F4C4C" w:rsidRDefault="002D7C8B" w:rsidP="0037469F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360" w:after="360"/>
        <w:rPr>
          <w:b w:val="0"/>
          <w:bCs w:val="0"/>
          <w:sz w:val="20"/>
          <w:szCs w:val="20"/>
        </w:rPr>
      </w:pPr>
      <w:r>
        <w:t>AFFIDAVIT FOR COLLECTION OF PERSONAL PROPERTY</w:t>
      </w:r>
      <w:r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>
        <w:rPr>
          <w:b w:val="0"/>
          <w:bCs w:val="0"/>
          <w:sz w:val="20"/>
          <w:szCs w:val="20"/>
        </w:rPr>
        <w:t>524.3-1201</w:t>
      </w:r>
    </w:p>
    <w:p w14:paraId="7E2DF479" w14:textId="1E8E1D34" w:rsidR="002D7C8B" w:rsidRDefault="002D7C8B" w:rsidP="002D7C8B">
      <w:r>
        <w:rPr>
          <w:b/>
          <w:bCs/>
        </w:rPr>
        <w:t>Estate of:</w:t>
      </w:r>
    </w:p>
    <w:p w14:paraId="4D030DA9" w14:textId="596695DB" w:rsidR="002D7C8B" w:rsidRPr="002D7C8B" w:rsidRDefault="002D7C8B" w:rsidP="002D7C8B">
      <w:pPr>
        <w:rPr>
          <w:b/>
          <w:bCs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b/>
          <w:bCs/>
        </w:rPr>
        <w:t>Decedent</w:t>
      </w:r>
    </w:p>
    <w:p w14:paraId="719A8840" w14:textId="7660C62E" w:rsidR="002D7C8B" w:rsidRDefault="0093570D" w:rsidP="00EA232B">
      <w:pPr>
        <w:pStyle w:val="BodyText"/>
      </w:pPr>
      <w:r>
        <w:pict w14:anchorId="799FDB9A">
          <v:rect id="_x0000_i1025" style="width:0;height:1.5pt" o:hralign="center" o:hrstd="t" o:hr="t" fillcolor="#a0a0a0" stroked="f"/>
        </w:pict>
      </w:r>
    </w:p>
    <w:p w14:paraId="0C378339" w14:textId="5A4B6B07" w:rsidR="0019023D" w:rsidRDefault="002D7C8B" w:rsidP="00787F64">
      <w:pPr>
        <w:pStyle w:val="BodyText"/>
        <w:spacing w:after="0" w:line="240" w:lineRule="auto"/>
      </w:pPr>
      <w:r>
        <w:t>STATE OF MINNESOTA</w:t>
      </w:r>
      <w:r>
        <w:tab/>
      </w:r>
      <w:r>
        <w:tab/>
        <w:t>)</w:t>
      </w:r>
    </w:p>
    <w:p w14:paraId="1A55CCA7" w14:textId="4B85B0A0" w:rsidR="002D7C8B" w:rsidRDefault="002D7C8B" w:rsidP="00787F64">
      <w:pPr>
        <w:pStyle w:val="BodyText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) SS</w:t>
      </w:r>
    </w:p>
    <w:p w14:paraId="62D5D007" w14:textId="0FB2A594" w:rsidR="002D7C8B" w:rsidRPr="002D7C8B" w:rsidRDefault="002D7C8B" w:rsidP="00787F64">
      <w:pPr>
        <w:pStyle w:val="BodyText"/>
        <w:spacing w:after="0" w:line="240" w:lineRule="auto"/>
      </w:pPr>
      <w:r>
        <w:t xml:space="preserve">COUNTY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4D61B04F" w14:textId="4A3C88EC" w:rsidR="00EE7E66" w:rsidRDefault="002D7C8B" w:rsidP="00787F64">
      <w:pPr>
        <w:pStyle w:val="BodyText"/>
        <w:spacing w:before="160" w:line="240" w:lineRule="auto"/>
      </w:pPr>
      <w:r>
        <w:t>I state that:</w:t>
      </w:r>
    </w:p>
    <w:p w14:paraId="0F5DAA71" w14:textId="0810A373" w:rsidR="002D7C8B" w:rsidRDefault="002D7C8B" w:rsidP="00787F64">
      <w:pPr>
        <w:pStyle w:val="BodyText"/>
        <w:numPr>
          <w:ilvl w:val="0"/>
          <w:numId w:val="1"/>
        </w:numPr>
        <w:spacing w:line="240" w:lineRule="auto"/>
        <w:ind w:left="360" w:right="-270"/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15B24C2" w14:textId="32B07E72" w:rsidR="002D7C8B" w:rsidRDefault="002D7C8B" w:rsidP="00787F64">
      <w:pPr>
        <w:pStyle w:val="BodyText"/>
        <w:numPr>
          <w:ilvl w:val="0"/>
          <w:numId w:val="1"/>
        </w:numPr>
        <w:spacing w:line="240" w:lineRule="auto"/>
        <w:ind w:left="360" w:right="-270"/>
      </w:pPr>
      <w:r>
        <w:t xml:space="preserve">My address is: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7469F">
        <w:rPr>
          <w:u w:val="single"/>
        </w:rPr>
        <w:tab/>
      </w:r>
      <w:r>
        <w:t>.</w:t>
      </w:r>
    </w:p>
    <w:p w14:paraId="0BCB5BF2" w14:textId="137A0B3B" w:rsidR="002D7C8B" w:rsidRDefault="002D7C8B" w:rsidP="00787F64">
      <w:pPr>
        <w:pStyle w:val="BodyText"/>
        <w:numPr>
          <w:ilvl w:val="0"/>
          <w:numId w:val="1"/>
        </w:numPr>
        <w:spacing w:line="240" w:lineRule="auto"/>
        <w:ind w:left="360" w:right="-270"/>
      </w:pPr>
      <w:r>
        <w:t xml:space="preserve">Decedent died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 A certified copy of Decedent’s death certificate is attached to this Affidavit.</w:t>
      </w:r>
    </w:p>
    <w:p w14:paraId="4C0D8830" w14:textId="2435F6EC" w:rsidR="002D7C8B" w:rsidRDefault="002D7C8B" w:rsidP="00787F64">
      <w:pPr>
        <w:pStyle w:val="BodyText"/>
        <w:numPr>
          <w:ilvl w:val="0"/>
          <w:numId w:val="1"/>
        </w:numPr>
        <w:spacing w:line="240" w:lineRule="auto"/>
        <w:ind w:left="360" w:right="-270"/>
      </w:pPr>
      <w:r>
        <w:t xml:space="preserve">I am the successor of the Decedent, and I have legal standing to complete this form because: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4E8D1B" w14:textId="24219BE1" w:rsidR="002D7C8B" w:rsidRDefault="002D7C8B" w:rsidP="00787F64">
      <w:pPr>
        <w:pStyle w:val="BodyText"/>
        <w:numPr>
          <w:ilvl w:val="0"/>
          <w:numId w:val="1"/>
        </w:numPr>
        <w:spacing w:line="240" w:lineRule="auto"/>
        <w:ind w:left="360" w:right="-270"/>
      </w:pPr>
      <w:r>
        <w:t xml:space="preserve">The value of the probate estate, determined as of the date of death, wherever located, involving any contents of a safe deposit box, less liens and encumbrances, does not exceed $75,000. </w:t>
      </w:r>
    </w:p>
    <w:p w14:paraId="3865D4F7" w14:textId="552BA1F3" w:rsidR="002D7C8B" w:rsidRDefault="002D7C8B" w:rsidP="00787F64">
      <w:pPr>
        <w:pStyle w:val="BodyText"/>
        <w:numPr>
          <w:ilvl w:val="0"/>
          <w:numId w:val="1"/>
        </w:numPr>
        <w:spacing w:line="240" w:lineRule="auto"/>
        <w:ind w:left="360" w:right="-270"/>
      </w:pPr>
      <w:r>
        <w:t>Thirty days have elapsed since the death of the Decedent, or in the even</w:t>
      </w:r>
      <w:r w:rsidR="0093570D">
        <w:t>t</w:t>
      </w:r>
      <w:r>
        <w:t xml:space="preserve"> the property to be delivered is the contents of a safe deposit box, 30 days have elapsed since the filing of an inventory of the contents of said box.</w:t>
      </w:r>
    </w:p>
    <w:p w14:paraId="63265D4E" w14:textId="4C466CF1" w:rsidR="002D7C8B" w:rsidRDefault="002D7C8B" w:rsidP="00787F64">
      <w:pPr>
        <w:pStyle w:val="BodyText"/>
        <w:numPr>
          <w:ilvl w:val="0"/>
          <w:numId w:val="1"/>
        </w:numPr>
        <w:spacing w:line="240" w:lineRule="auto"/>
        <w:ind w:left="360" w:right="-270"/>
      </w:pPr>
      <w:r>
        <w:t>No application or petition for the appointment of a personal representative is pending or has been granted in any jurisdiction.</w:t>
      </w:r>
    </w:p>
    <w:p w14:paraId="44CE2F32" w14:textId="63E47938" w:rsidR="002D7C8B" w:rsidRDefault="002D7C8B" w:rsidP="00787F64">
      <w:pPr>
        <w:pStyle w:val="BodyText"/>
        <w:numPr>
          <w:ilvl w:val="0"/>
          <w:numId w:val="1"/>
        </w:numPr>
        <w:spacing w:line="240" w:lineRule="auto"/>
        <w:ind w:left="360" w:right="-270"/>
      </w:pPr>
      <w:r>
        <w:t xml:space="preserve">I, as claiming successor, am entitled to payment or delivery of the following described property: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8993D7" w14:textId="77777777" w:rsidR="00787F64" w:rsidRDefault="00787F64" w:rsidP="00E21506">
      <w:pPr>
        <w:pStyle w:val="SignatureBlock"/>
        <w:sectPr w:rsidR="00787F64" w:rsidSect="00787F64">
          <w:footerReference w:type="default" r:id="rId11"/>
          <w:type w:val="continuous"/>
          <w:pgSz w:w="12240" w:h="15840"/>
          <w:pgMar w:top="1440" w:right="1440" w:bottom="1152" w:left="1440" w:header="720" w:footer="288" w:gutter="0"/>
          <w:cols w:space="720"/>
          <w:docGrid w:linePitch="360"/>
        </w:sectPr>
      </w:pPr>
    </w:p>
    <w:p w14:paraId="5917000F" w14:textId="540E0E8B" w:rsidR="00EE7E66" w:rsidRPr="00E21506" w:rsidRDefault="00EE7E66" w:rsidP="00E21506">
      <w:pPr>
        <w:pStyle w:val="SignatureBlock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</w:p>
    <w:p w14:paraId="35E416D8" w14:textId="77777777" w:rsidR="00787F64" w:rsidRDefault="00787F64" w:rsidP="00E21506">
      <w:pPr>
        <w:pStyle w:val="SignatureBlock"/>
      </w:pPr>
    </w:p>
    <w:p w14:paraId="2E01F6CA" w14:textId="155340A8" w:rsidR="00EE7E66" w:rsidRPr="00E21506" w:rsidRDefault="00787F64" w:rsidP="00E21506">
      <w:pPr>
        <w:pStyle w:val="SignatureBlock"/>
      </w:pPr>
      <w:r>
        <w:t>Sworn/affirmed before me this</w:t>
      </w:r>
      <w:r w:rsidR="00EE7E66" w:rsidRPr="00E21506">
        <w:tab/>
      </w:r>
      <w:r w:rsidR="00EE7E66" w:rsidRPr="00E21506">
        <w:tab/>
      </w:r>
    </w:p>
    <w:p w14:paraId="1A06772C" w14:textId="29C4E90D" w:rsidR="001F4C4C" w:rsidRDefault="00787F64" w:rsidP="00787F64">
      <w:pPr>
        <w:pStyle w:val="SignatureBlock"/>
      </w:pP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34C9A3C2" w14:textId="3A50DD83" w:rsidR="00787F64" w:rsidRDefault="00787F64" w:rsidP="00787F64">
      <w:pPr>
        <w:pStyle w:val="SignatureBlock"/>
        <w:spacing w:before="2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Notary Public</w:t>
      </w:r>
    </w:p>
    <w:p w14:paraId="4B4EBD76" w14:textId="10AFC7E8" w:rsidR="00787F64" w:rsidRDefault="00787F64" w:rsidP="00787F64">
      <w:pPr>
        <w:pStyle w:val="SignatureBlock"/>
      </w:pPr>
      <w:r w:rsidRPr="00E21506">
        <w:t xml:space="preserve">Signature: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4294B977" w14:textId="7D572C15" w:rsidR="00787F64" w:rsidRDefault="00787F64" w:rsidP="00787F64">
      <w:pPr>
        <w:pStyle w:val="SignatureBlock"/>
        <w:spacing w:before="240"/>
      </w:pP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431EC3" w14:textId="0A1BDBB9" w:rsidR="00787F64" w:rsidRPr="00787F64" w:rsidRDefault="00787F64" w:rsidP="00787F64">
      <w:pPr>
        <w:pStyle w:val="SignatureBlock"/>
        <w:spacing w:before="240"/>
        <w:rPr>
          <w:u w:val="single"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87F64" w:rsidRPr="00787F64" w:rsidSect="00787F64">
      <w:type w:val="continuous"/>
      <w:pgSz w:w="12240" w:h="15840"/>
      <w:pgMar w:top="1440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7E794BDB" w:rsidR="00A9605C" w:rsidRPr="00A9605C" w:rsidRDefault="00787F64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Affidavit for Collection of Personal Property</w:t>
            </w:r>
          </w:p>
          <w:p w14:paraId="329182ED" w14:textId="429661A6" w:rsidR="00A9605C" w:rsidRPr="00A9605C" w:rsidRDefault="00787F64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PRO202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>
              <w:rPr>
                <w:sz w:val="18"/>
                <w:szCs w:val="18"/>
              </w:rPr>
              <w:t>3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23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8B4"/>
    <w:multiLevelType w:val="hybridMultilevel"/>
    <w:tmpl w:val="201C3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19023D"/>
    <w:rsid w:val="001A73F4"/>
    <w:rsid w:val="001F4C4C"/>
    <w:rsid w:val="002157F1"/>
    <w:rsid w:val="002D7C8B"/>
    <w:rsid w:val="002E6FCC"/>
    <w:rsid w:val="0037469F"/>
    <w:rsid w:val="00394024"/>
    <w:rsid w:val="003A5A49"/>
    <w:rsid w:val="00474F47"/>
    <w:rsid w:val="0063627D"/>
    <w:rsid w:val="006E289C"/>
    <w:rsid w:val="00787F64"/>
    <w:rsid w:val="007F5C39"/>
    <w:rsid w:val="0093570D"/>
    <w:rsid w:val="009E529B"/>
    <w:rsid w:val="009E652E"/>
    <w:rsid w:val="00A9605C"/>
    <w:rsid w:val="00CB52A6"/>
    <w:rsid w:val="00D557D1"/>
    <w:rsid w:val="00E1014C"/>
    <w:rsid w:val="00E21506"/>
    <w:rsid w:val="00E262CD"/>
    <w:rsid w:val="00EA1373"/>
    <w:rsid w:val="00EA21EC"/>
    <w:rsid w:val="00EA232B"/>
    <w:rsid w:val="00EE7E66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  <_dlc_DocId xmlns="744ceb61-5b2b-4f94-bf2a-253dcbf4a3c4">MNSCA-3769-4512</_dlc_DocId>
    <_dlc_DocIdUrl xmlns="744ceb61-5b2b-4f94-bf2a-253dcbf4a3c4">
      <Url>https://sp.courts.state.mn.us/SCA/mjbcollab/FormsMgmt/_layouts/15/DocIdRedir.aspx?ID=MNSCA-3769-4512</Url>
      <Description>MNSCA-3769-4512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1D0994-3B34-42C7-94F2-2E9BF3B8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Judicial Branch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3</cp:revision>
  <dcterms:created xsi:type="dcterms:W3CDTF">2023-03-30T21:17:00Z</dcterms:created>
  <dcterms:modified xsi:type="dcterms:W3CDTF">2023-03-31T13:58:00Z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bd2ea7ff-1177-41a0-9281-4e1c6b5dba61</vt:lpwstr>
  </property>
</Properties>
</file>