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270"/>
        <w:gridCol w:w="4500"/>
      </w:tblGrid>
      <w:tr w:rsidR="0071535F">
        <w:tc>
          <w:tcPr>
            <w:tcW w:w="4788" w:type="dxa"/>
          </w:tcPr>
          <w:p w:rsidR="0071535F" w:rsidRDefault="007153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STATE OF MINNESOTA</w:t>
            </w:r>
          </w:p>
          <w:p w:rsidR="0071535F" w:rsidRDefault="0071535F" w:rsidP="002E2D9B">
            <w:pPr>
              <w:spacing w:after="58"/>
              <w:rPr>
                <w:rFonts w:ascii="Times New Roman" w:hAnsi="Times New Roman"/>
                <w:b/>
              </w:rPr>
            </w:pPr>
          </w:p>
          <w:p w:rsidR="00C94841" w:rsidRDefault="00C94841" w:rsidP="0042793D">
            <w:pPr>
              <w:spacing w:after="5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COUNTY OF </w:t>
            </w:r>
            <w:r w:rsidR="0042793D">
              <w:rPr>
                <w:rFonts w:ascii="Times New Roman" w:hAnsi="Times New Roman"/>
                <w:b/>
              </w:rPr>
              <w:t>_________________</w:t>
            </w:r>
          </w:p>
        </w:tc>
        <w:tc>
          <w:tcPr>
            <w:tcW w:w="270" w:type="dxa"/>
          </w:tcPr>
          <w:p w:rsidR="0071535F" w:rsidRDefault="007153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71535F" w:rsidRDefault="0071535F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DISTRICT COURT</w:t>
            </w:r>
          </w:p>
          <w:p w:rsidR="0071535F" w:rsidRDefault="0042793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</w:t>
            </w:r>
            <w:r w:rsidR="0071535F">
              <w:rPr>
                <w:rFonts w:ascii="Times New Roman" w:hAnsi="Times New Roman"/>
                <w:b/>
              </w:rPr>
              <w:t xml:space="preserve"> JUDICIAL DISTRICT</w:t>
            </w:r>
          </w:p>
          <w:p w:rsidR="0071535F" w:rsidRDefault="0071535F">
            <w:pPr>
              <w:spacing w:after="58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PROBATE COURT DIVISION</w:t>
            </w:r>
          </w:p>
        </w:tc>
      </w:tr>
      <w:tr w:rsidR="0071535F">
        <w:tc>
          <w:tcPr>
            <w:tcW w:w="4788" w:type="dxa"/>
          </w:tcPr>
          <w:p w:rsidR="0071535F" w:rsidRDefault="0071535F">
            <w:pPr>
              <w:spacing w:after="58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</w:tcPr>
          <w:p w:rsidR="0071535F" w:rsidRDefault="007153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00" w:type="dxa"/>
          </w:tcPr>
          <w:p w:rsidR="0071535F" w:rsidRDefault="0071535F" w:rsidP="002E2D9B">
            <w:pPr>
              <w:spacing w:after="58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Court File No. </w:t>
            </w:r>
            <w:r w:rsidR="002E2D9B">
              <w:rPr>
                <w:rFonts w:ascii="Times New Roman" w:hAnsi="Times New Roman"/>
                <w:b/>
              </w:rPr>
              <w:t>_____________________</w:t>
            </w:r>
          </w:p>
        </w:tc>
      </w:tr>
      <w:tr w:rsidR="0071535F">
        <w:tc>
          <w:tcPr>
            <w:tcW w:w="4788" w:type="dxa"/>
            <w:tcBorders>
              <w:bottom w:val="double" w:sz="4" w:space="0" w:color="auto"/>
            </w:tcBorders>
          </w:tcPr>
          <w:p w:rsidR="0071535F" w:rsidRDefault="007153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 the Matter of:</w:t>
            </w:r>
          </w:p>
          <w:p w:rsidR="0071535F" w:rsidRDefault="0071535F">
            <w:pPr>
              <w:rPr>
                <w:rFonts w:ascii="Times New Roman" w:hAnsi="Times New Roman"/>
                <w:b/>
              </w:rPr>
            </w:pPr>
          </w:p>
          <w:p w:rsidR="0071535F" w:rsidRDefault="007153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</w:t>
            </w:r>
          </w:p>
          <w:p w:rsidR="0071535F" w:rsidRDefault="0071535F">
            <w:pPr>
              <w:spacing w:after="58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bottom w:val="double" w:sz="4" w:space="0" w:color="auto"/>
            </w:tcBorders>
          </w:tcPr>
          <w:p w:rsidR="0071535F" w:rsidRDefault="007153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00" w:type="dxa"/>
            <w:tcBorders>
              <w:bottom w:val="double" w:sz="4" w:space="0" w:color="auto"/>
            </w:tcBorders>
          </w:tcPr>
          <w:p w:rsidR="007F5DD0" w:rsidRDefault="007F5DD0" w:rsidP="00387BD0">
            <w:pPr>
              <w:spacing w:after="58"/>
              <w:rPr>
                <w:rFonts w:ascii="Times New Roman" w:hAnsi="Times New Roman"/>
                <w:b/>
              </w:rPr>
            </w:pPr>
          </w:p>
          <w:p w:rsidR="0071535F" w:rsidRPr="00780D60" w:rsidRDefault="007D563C">
            <w:pPr>
              <w:spacing w:after="5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80D60">
              <w:rPr>
                <w:rFonts w:ascii="Times New Roman" w:hAnsi="Times New Roman"/>
                <w:b/>
                <w:sz w:val="28"/>
                <w:szCs w:val="28"/>
              </w:rPr>
              <w:t>ORDER</w:t>
            </w:r>
            <w:r w:rsidR="00387BD0" w:rsidRPr="00780D60">
              <w:rPr>
                <w:rFonts w:ascii="Times New Roman" w:hAnsi="Times New Roman"/>
                <w:b/>
                <w:sz w:val="28"/>
                <w:szCs w:val="28"/>
              </w:rPr>
              <w:t xml:space="preserve"> FOR</w:t>
            </w:r>
          </w:p>
          <w:p w:rsidR="0071535F" w:rsidRPr="00780D60" w:rsidRDefault="00B74DF7">
            <w:pPr>
              <w:spacing w:after="5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80D60">
              <w:rPr>
                <w:rFonts w:ascii="Times New Roman" w:hAnsi="Times New Roman"/>
                <w:b/>
                <w:sz w:val="28"/>
                <w:szCs w:val="28"/>
              </w:rPr>
              <w:t>RELEASE OF FUNDS</w:t>
            </w:r>
          </w:p>
          <w:p w:rsidR="007D563C" w:rsidRDefault="007D563C">
            <w:pPr>
              <w:spacing w:after="58"/>
              <w:jc w:val="right"/>
              <w:rPr>
                <w:rFonts w:ascii="Times New Roman" w:hAnsi="Times New Roman"/>
                <w:b/>
              </w:rPr>
            </w:pPr>
            <w:r w:rsidRPr="00780D60">
              <w:rPr>
                <w:rFonts w:ascii="Times New Roman" w:hAnsi="Times New Roman"/>
                <w:b/>
                <w:sz w:val="28"/>
                <w:szCs w:val="28"/>
              </w:rPr>
              <w:t>IN PROTECTED ACCOUNT</w:t>
            </w:r>
          </w:p>
        </w:tc>
      </w:tr>
    </w:tbl>
    <w:p w:rsidR="00B74DF7" w:rsidRDefault="00B74DF7" w:rsidP="00B74DF7">
      <w:pPr>
        <w:ind w:firstLine="720"/>
        <w:jc w:val="both"/>
        <w:rPr>
          <w:rFonts w:ascii="Times New Roman" w:hAnsi="Times New Roman"/>
        </w:rPr>
      </w:pPr>
    </w:p>
    <w:p w:rsidR="007D563C" w:rsidRDefault="007D563C" w:rsidP="00780D60">
      <w:pPr>
        <w:widowControl/>
        <w:autoSpaceDE w:val="0"/>
        <w:autoSpaceDN w:val="0"/>
        <w:adjustRightInd w:val="0"/>
        <w:jc w:val="both"/>
        <w:rPr>
          <w:rFonts w:ascii="Times New Roman" w:eastAsia="TimesNewRomanPSMT-Identity-H" w:hAnsi="Times New Roman"/>
          <w:snapToGrid/>
          <w:szCs w:val="24"/>
        </w:rPr>
      </w:pPr>
      <w:r>
        <w:rPr>
          <w:rFonts w:ascii="Times New Roman" w:eastAsia="TimesNewRomanPSMT-Identity-H" w:hAnsi="Times New Roman"/>
          <w:snapToGrid/>
          <w:szCs w:val="24"/>
        </w:rPr>
        <w:t xml:space="preserve">Pursuant to </w:t>
      </w:r>
      <w:r w:rsidR="000D0F14">
        <w:rPr>
          <w:rFonts w:ascii="Times New Roman" w:eastAsia="TimesNewRomanPSMT-Identity-H" w:hAnsi="Times New Roman"/>
          <w:snapToGrid/>
          <w:szCs w:val="24"/>
        </w:rPr>
        <w:t xml:space="preserve">the Petition for Release of Funds </w:t>
      </w:r>
      <w:r>
        <w:rPr>
          <w:rFonts w:ascii="Times New Roman" w:eastAsia="TimesNewRomanPSMT-Identity-H" w:hAnsi="Times New Roman"/>
          <w:snapToGrid/>
          <w:szCs w:val="24"/>
        </w:rPr>
        <w:t xml:space="preserve">filed on </w:t>
      </w:r>
      <w:r w:rsidRPr="00972BD5">
        <w:rPr>
          <w:rFonts w:ascii="Times New Roman" w:eastAsia="TimesNewRomanPSMT-Identity-H" w:hAnsi="Times New Roman"/>
          <w:snapToGrid/>
          <w:szCs w:val="24"/>
        </w:rPr>
        <w:t>_</w:t>
      </w:r>
      <w:r>
        <w:rPr>
          <w:rFonts w:ascii="Times New Roman" w:eastAsia="TimesNewRomanPSMT-Identity-H" w:hAnsi="Times New Roman"/>
          <w:snapToGrid/>
          <w:szCs w:val="24"/>
        </w:rPr>
        <w:t>___________</w:t>
      </w:r>
      <w:r w:rsidR="00780D60">
        <w:rPr>
          <w:rFonts w:ascii="Times New Roman" w:eastAsia="TimesNewRomanPSMT-Identity-H" w:hAnsi="Times New Roman"/>
          <w:snapToGrid/>
          <w:szCs w:val="24"/>
        </w:rPr>
        <w:t>_________</w:t>
      </w:r>
      <w:r>
        <w:rPr>
          <w:rFonts w:ascii="Times New Roman" w:eastAsia="TimesNewRomanPSMT-Identity-H" w:hAnsi="Times New Roman"/>
          <w:snapToGrid/>
          <w:szCs w:val="24"/>
        </w:rPr>
        <w:t>, the Court finds it is in the best interest of the beneficiary to release funds to Petitioner.</w:t>
      </w:r>
    </w:p>
    <w:p w:rsidR="007D563C" w:rsidRPr="00972BD5" w:rsidRDefault="007D563C" w:rsidP="007D563C">
      <w:pPr>
        <w:widowControl/>
        <w:autoSpaceDE w:val="0"/>
        <w:autoSpaceDN w:val="0"/>
        <w:adjustRightInd w:val="0"/>
        <w:rPr>
          <w:rFonts w:ascii="Times New Roman" w:eastAsia="TimesNewRomanPSMT-Identity-H" w:hAnsi="Times New Roman"/>
          <w:snapToGrid/>
          <w:szCs w:val="24"/>
        </w:rPr>
      </w:pPr>
    </w:p>
    <w:p w:rsidR="007D563C" w:rsidRDefault="007D563C" w:rsidP="007D563C">
      <w:pPr>
        <w:widowControl/>
        <w:autoSpaceDE w:val="0"/>
        <w:autoSpaceDN w:val="0"/>
        <w:adjustRightInd w:val="0"/>
        <w:rPr>
          <w:rFonts w:ascii="Times New Roman" w:eastAsia="TimesNewRomanPSMT-Identity-H" w:hAnsi="Times New Roman"/>
          <w:snapToGrid/>
          <w:szCs w:val="24"/>
        </w:rPr>
      </w:pPr>
      <w:r w:rsidRPr="00972BD5">
        <w:rPr>
          <w:rFonts w:ascii="Times New Roman" w:eastAsia="TimesNewRomanPSMT-Identity-H" w:hAnsi="Times New Roman"/>
          <w:snapToGrid/>
          <w:szCs w:val="24"/>
        </w:rPr>
        <w:t>IT IS HEREBY ORDERED that</w:t>
      </w:r>
      <w:r w:rsidR="00780D60">
        <w:rPr>
          <w:rFonts w:ascii="Times New Roman" w:eastAsia="TimesNewRomanPSMT-Identity-H" w:hAnsi="Times New Roman"/>
          <w:snapToGrid/>
          <w:szCs w:val="24"/>
        </w:rPr>
        <w:t>:</w:t>
      </w:r>
    </w:p>
    <w:p w:rsidR="007D563C" w:rsidRPr="00972BD5" w:rsidRDefault="007D563C" w:rsidP="007D563C">
      <w:pPr>
        <w:widowControl/>
        <w:autoSpaceDE w:val="0"/>
        <w:autoSpaceDN w:val="0"/>
        <w:adjustRightInd w:val="0"/>
        <w:rPr>
          <w:rFonts w:ascii="Times New Roman" w:eastAsia="TimesNewRomanPSMT-Identity-H" w:hAnsi="Times New Roman"/>
          <w:snapToGrid/>
          <w:szCs w:val="24"/>
        </w:rPr>
      </w:pPr>
    </w:p>
    <w:p w:rsidR="007D563C" w:rsidRPr="00972BD5" w:rsidRDefault="007D563C" w:rsidP="00780D60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NewRomanPSMT-Identity-H" w:hAnsi="Times New Roman"/>
          <w:snapToGrid/>
          <w:szCs w:val="24"/>
        </w:rPr>
      </w:pPr>
      <w:r>
        <w:rPr>
          <w:rFonts w:ascii="Times New Roman" w:eastAsia="TimesNewRomanPSMT-Identity-H" w:hAnsi="Times New Roman"/>
          <w:snapToGrid/>
          <w:szCs w:val="24"/>
        </w:rPr>
        <w:t>1. Petitioner</w:t>
      </w:r>
      <w:r w:rsidRPr="00972BD5">
        <w:rPr>
          <w:rFonts w:ascii="Times New Roman" w:eastAsia="TimesNewRomanPSMT-Identity-H" w:hAnsi="Times New Roman"/>
          <w:snapToGrid/>
          <w:szCs w:val="24"/>
        </w:rPr>
        <w:t xml:space="preserve"> is authorized to withdraw funds to be made payable as follows:</w:t>
      </w:r>
    </w:p>
    <w:p w:rsidR="000D0F14" w:rsidRDefault="000D0F14" w:rsidP="000D0F14">
      <w:pPr>
        <w:pStyle w:val="BodyText1"/>
        <w:tabs>
          <w:tab w:val="left" w:pos="720"/>
        </w:tabs>
        <w:ind w:firstLine="0"/>
      </w:pPr>
      <w:r>
        <w:tab/>
        <w:t>$ ______________ to _______________________________________________</w:t>
      </w:r>
    </w:p>
    <w:p w:rsidR="000D0F14" w:rsidRDefault="000D0F14" w:rsidP="000D0F14">
      <w:pPr>
        <w:pStyle w:val="BodyText1"/>
        <w:tabs>
          <w:tab w:val="left" w:pos="720"/>
        </w:tabs>
        <w:ind w:firstLine="0"/>
      </w:pPr>
      <w:r>
        <w:tab/>
        <w:t>$ ______________ to _______________________________________________</w:t>
      </w:r>
    </w:p>
    <w:p w:rsidR="000D0F14" w:rsidRDefault="000D0F14" w:rsidP="000D0F14">
      <w:pPr>
        <w:ind w:firstLine="720"/>
      </w:pPr>
      <w:r w:rsidRPr="00C55CA2">
        <w:t>$ ______________ to _______________________________________________</w:t>
      </w:r>
    </w:p>
    <w:p w:rsidR="007D563C" w:rsidRPr="00972BD5" w:rsidRDefault="007D563C" w:rsidP="007D563C">
      <w:pPr>
        <w:widowControl/>
        <w:autoSpaceDE w:val="0"/>
        <w:autoSpaceDN w:val="0"/>
        <w:adjustRightInd w:val="0"/>
        <w:rPr>
          <w:rFonts w:ascii="Times New Roman" w:eastAsia="TimesNewRomanPSMT-Identity-H" w:hAnsi="Times New Roman"/>
          <w:snapToGrid/>
          <w:szCs w:val="24"/>
        </w:rPr>
      </w:pPr>
    </w:p>
    <w:p w:rsidR="007D563C" w:rsidRPr="00972BD5" w:rsidRDefault="007D563C" w:rsidP="00780D60">
      <w:pPr>
        <w:widowControl/>
        <w:autoSpaceDE w:val="0"/>
        <w:autoSpaceDN w:val="0"/>
        <w:adjustRightInd w:val="0"/>
        <w:jc w:val="both"/>
        <w:rPr>
          <w:rFonts w:ascii="Times New Roman" w:eastAsia="TimesNewRomanPSMT-Identity-H" w:hAnsi="Times New Roman"/>
          <w:snapToGrid/>
          <w:szCs w:val="24"/>
        </w:rPr>
      </w:pPr>
      <w:r w:rsidRPr="00972BD5">
        <w:rPr>
          <w:rFonts w:ascii="Times New Roman" w:eastAsia="TimesNewRomanPSMT-Identity-H" w:hAnsi="Times New Roman"/>
          <w:snapToGrid/>
          <w:szCs w:val="24"/>
        </w:rPr>
        <w:t xml:space="preserve">2. </w:t>
      </w:r>
      <w:r w:rsidR="000D0F14">
        <w:rPr>
          <w:rFonts w:ascii="Times New Roman" w:eastAsia="TimesNewRomanPSMT-Identity-H" w:hAnsi="Times New Roman"/>
          <w:snapToGrid/>
          <w:szCs w:val="24"/>
        </w:rPr>
        <w:tab/>
      </w:r>
      <w:r w:rsidR="000D0F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D0F14">
        <w:instrText xml:space="preserve"> FORMCHECKBOX </w:instrText>
      </w:r>
      <w:r w:rsidR="009A3351">
        <w:fldChar w:fldCharType="separate"/>
      </w:r>
      <w:r w:rsidR="000D0F14">
        <w:fldChar w:fldCharType="end"/>
      </w:r>
      <w:r w:rsidRPr="00972BD5">
        <w:rPr>
          <w:rFonts w:ascii="Times New Roman" w:eastAsia="TimesNewRomanPSMT-Identity-H" w:hAnsi="Times New Roman"/>
          <w:snapToGrid/>
          <w:szCs w:val="24"/>
        </w:rPr>
        <w:t xml:space="preserve"> This is a final distribution of funds from this account and the account may</w:t>
      </w:r>
      <w:r w:rsidR="00780D60">
        <w:rPr>
          <w:rFonts w:ascii="Times New Roman" w:eastAsia="TimesNewRomanPSMT-Identity-H" w:hAnsi="Times New Roman"/>
          <w:snapToGrid/>
          <w:szCs w:val="24"/>
        </w:rPr>
        <w:t xml:space="preserve"> </w:t>
      </w:r>
      <w:r w:rsidRPr="00972BD5">
        <w:rPr>
          <w:rFonts w:ascii="Times New Roman" w:eastAsia="TimesNewRomanPSMT-Identity-H" w:hAnsi="Times New Roman"/>
          <w:snapToGrid/>
          <w:szCs w:val="24"/>
        </w:rPr>
        <w:t>accordingly be closed following this final distribution</w:t>
      </w:r>
      <w:r w:rsidR="00780D60">
        <w:rPr>
          <w:rFonts w:ascii="Times New Roman" w:eastAsia="TimesNewRomanPSMT-Identity-H" w:hAnsi="Times New Roman"/>
          <w:snapToGrid/>
          <w:szCs w:val="24"/>
        </w:rPr>
        <w:t>.</w:t>
      </w:r>
    </w:p>
    <w:p w:rsidR="007D563C" w:rsidRDefault="00780D60" w:rsidP="00780D60">
      <w:pPr>
        <w:widowControl/>
        <w:autoSpaceDE w:val="0"/>
        <w:autoSpaceDN w:val="0"/>
        <w:adjustRightInd w:val="0"/>
        <w:ind w:firstLine="720"/>
        <w:rPr>
          <w:rFonts w:ascii="Times New Roman" w:eastAsia="TimesNewRomanPSMT-Identity-H" w:hAnsi="Times New Roman"/>
          <w:i/>
          <w:iCs/>
          <w:snapToGrid/>
          <w:szCs w:val="24"/>
        </w:rPr>
      </w:pPr>
      <w:r>
        <w:rPr>
          <w:rFonts w:ascii="Times New Roman" w:eastAsia="TimesNewRomanPSMT-Identity-H" w:hAnsi="Times New Roman"/>
          <w:i/>
          <w:iCs/>
          <w:snapToGrid/>
          <w:szCs w:val="24"/>
        </w:rPr>
        <w:t>OR</w:t>
      </w:r>
    </w:p>
    <w:p w:rsidR="000D0F14" w:rsidRPr="00972BD5" w:rsidRDefault="000D0F14" w:rsidP="007D563C">
      <w:pPr>
        <w:widowControl/>
        <w:autoSpaceDE w:val="0"/>
        <w:autoSpaceDN w:val="0"/>
        <w:adjustRightInd w:val="0"/>
        <w:rPr>
          <w:rFonts w:ascii="Times New Roman" w:eastAsia="TimesNewRomanPSMT-Identity-H" w:hAnsi="Times New Roman"/>
          <w:i/>
          <w:iCs/>
          <w:snapToGrid/>
          <w:szCs w:val="24"/>
        </w:rPr>
      </w:pPr>
    </w:p>
    <w:p w:rsidR="007D563C" w:rsidRDefault="000D0F14" w:rsidP="00780D60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NewRomanPSMT-Identity-H" w:hAnsi="Times New Roman"/>
          <w:snapToGrid/>
          <w:szCs w:val="24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A3351">
        <w:fldChar w:fldCharType="separate"/>
      </w:r>
      <w:r>
        <w:fldChar w:fldCharType="end"/>
      </w:r>
      <w:r w:rsidR="007D563C" w:rsidRPr="00972BD5">
        <w:rPr>
          <w:rFonts w:ascii="Times New Roman" w:eastAsia="TimesNewRomanPSMT-Identity-H" w:hAnsi="Times New Roman"/>
          <w:snapToGrid/>
          <w:szCs w:val="24"/>
        </w:rPr>
        <w:t xml:space="preserve"> This is not a final distribution of funds and this account must be maintained</w:t>
      </w:r>
      <w:r w:rsidR="00780D60">
        <w:rPr>
          <w:rFonts w:ascii="Times New Roman" w:eastAsia="TimesNewRomanPSMT-Identity-H" w:hAnsi="Times New Roman"/>
          <w:snapToGrid/>
          <w:szCs w:val="24"/>
        </w:rPr>
        <w:t xml:space="preserve"> </w:t>
      </w:r>
      <w:r w:rsidR="007D563C" w:rsidRPr="00972BD5">
        <w:rPr>
          <w:rFonts w:ascii="Times New Roman" w:eastAsia="TimesNewRomanPSMT-Identity-H" w:hAnsi="Times New Roman"/>
          <w:snapToGrid/>
          <w:szCs w:val="24"/>
        </w:rPr>
        <w:t>as to the remaining funds and subject to a</w:t>
      </w:r>
      <w:r w:rsidR="007D563C">
        <w:rPr>
          <w:rFonts w:ascii="Times New Roman" w:eastAsia="TimesNewRomanPSMT-Identity-H" w:hAnsi="Times New Roman"/>
          <w:snapToGrid/>
          <w:szCs w:val="24"/>
        </w:rPr>
        <w:t xml:space="preserve">ll restrictions on distribution </w:t>
      </w:r>
      <w:r w:rsidR="007D563C" w:rsidRPr="00972BD5">
        <w:rPr>
          <w:rFonts w:ascii="Times New Roman" w:eastAsia="TimesNewRomanPSMT-Identity-H" w:hAnsi="Times New Roman"/>
          <w:snapToGrid/>
          <w:szCs w:val="24"/>
        </w:rPr>
        <w:t>previous</w:t>
      </w:r>
      <w:r w:rsidR="007D563C">
        <w:rPr>
          <w:rFonts w:ascii="Times New Roman" w:eastAsia="TimesNewRomanPSMT-Identity-H" w:hAnsi="Times New Roman"/>
          <w:snapToGrid/>
          <w:szCs w:val="24"/>
        </w:rPr>
        <w:t>ly ordered.</w:t>
      </w:r>
    </w:p>
    <w:p w:rsidR="000D0F14" w:rsidRDefault="000D0F14" w:rsidP="007D563C">
      <w:pPr>
        <w:widowControl/>
        <w:autoSpaceDE w:val="0"/>
        <w:autoSpaceDN w:val="0"/>
        <w:adjustRightInd w:val="0"/>
        <w:rPr>
          <w:rFonts w:ascii="Times New Roman" w:eastAsia="TimesNewRomanPSMT-Identity-H" w:hAnsi="Times New Roman"/>
          <w:snapToGrid/>
          <w:szCs w:val="24"/>
        </w:rPr>
      </w:pPr>
    </w:p>
    <w:p w:rsidR="000D0F14" w:rsidRPr="000D0F14" w:rsidRDefault="000D0F14" w:rsidP="00780D60">
      <w:pPr>
        <w:widowControl/>
        <w:spacing w:line="360" w:lineRule="auto"/>
        <w:rPr>
          <w:rFonts w:ascii="Times New Roman" w:hAnsi="Times New Roman"/>
          <w:snapToGrid/>
        </w:rPr>
      </w:pPr>
      <w:r w:rsidRPr="000D0F14">
        <w:rPr>
          <w:rFonts w:ascii="Times New Roman" w:hAnsi="Times New Roman"/>
          <w:snapToGrid/>
        </w:rPr>
        <w:t>3.</w:t>
      </w:r>
      <w:r w:rsidRPr="000D0F14">
        <w:rPr>
          <w:rFonts w:ascii="Times New Roman" w:hAnsi="Times New Roman"/>
          <w:snapToGrid/>
        </w:rPr>
        <w:tab/>
        <w:t>Other provisions: _________________________________________________________</w:t>
      </w:r>
    </w:p>
    <w:p w:rsidR="000D0F14" w:rsidRDefault="000D0F14" w:rsidP="00780D60">
      <w:pPr>
        <w:widowControl/>
        <w:autoSpaceDE w:val="0"/>
        <w:autoSpaceDN w:val="0"/>
        <w:adjustRightInd w:val="0"/>
        <w:spacing w:line="360" w:lineRule="auto"/>
        <w:rPr>
          <w:rFonts w:ascii="Times New Roman" w:eastAsia="TimesNewRomanPSMT-Identity-H" w:hAnsi="Times New Roman"/>
          <w:snapToGrid/>
          <w:szCs w:val="24"/>
        </w:rPr>
      </w:pPr>
      <w:r w:rsidRPr="000D0F14">
        <w:rPr>
          <w:rFonts w:ascii="Times New Roman" w:hAnsi="Times New Roman"/>
          <w:snapToGrid/>
        </w:rPr>
        <w:tab/>
        <w:t>________________________________________________________________________</w:t>
      </w:r>
    </w:p>
    <w:p w:rsidR="000D0F14" w:rsidRDefault="000D0F14" w:rsidP="007D563C">
      <w:pPr>
        <w:widowControl/>
        <w:autoSpaceDE w:val="0"/>
        <w:autoSpaceDN w:val="0"/>
        <w:adjustRightInd w:val="0"/>
        <w:rPr>
          <w:rFonts w:ascii="Times New Roman" w:eastAsia="TimesNewRomanPSMT-Identity-H" w:hAnsi="Times New Roman"/>
          <w:snapToGrid/>
          <w:szCs w:val="24"/>
        </w:rPr>
      </w:pPr>
    </w:p>
    <w:p w:rsidR="000D0F14" w:rsidRDefault="000D0F14" w:rsidP="007D563C">
      <w:pPr>
        <w:widowControl/>
        <w:autoSpaceDE w:val="0"/>
        <w:autoSpaceDN w:val="0"/>
        <w:adjustRightInd w:val="0"/>
        <w:rPr>
          <w:rFonts w:ascii="Times New Roman" w:eastAsia="TimesNewRomanPSMT-Identity-H" w:hAnsi="Times New Roman"/>
          <w:snapToGrid/>
          <w:szCs w:val="24"/>
        </w:rPr>
      </w:pPr>
    </w:p>
    <w:p w:rsidR="000B19A6" w:rsidRDefault="000B19A6" w:rsidP="007D563C">
      <w:pPr>
        <w:widowControl/>
        <w:autoSpaceDE w:val="0"/>
        <w:autoSpaceDN w:val="0"/>
        <w:adjustRightInd w:val="0"/>
        <w:rPr>
          <w:rFonts w:ascii="Times New Roman" w:eastAsia="TimesNewRomanPSMT-Identity-H" w:hAnsi="Times New Roman"/>
          <w:snapToGrid/>
          <w:szCs w:val="24"/>
        </w:rPr>
      </w:pPr>
    </w:p>
    <w:p w:rsidR="007D563C" w:rsidRDefault="007D563C" w:rsidP="007D563C">
      <w:pPr>
        <w:widowControl/>
        <w:autoSpaceDE w:val="0"/>
        <w:autoSpaceDN w:val="0"/>
        <w:adjustRightInd w:val="0"/>
        <w:rPr>
          <w:rFonts w:ascii="Times New Roman" w:eastAsia="TimesNewRomanPSMT-Identity-H" w:hAnsi="Times New Roman"/>
          <w:snapToGrid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270"/>
        <w:gridCol w:w="4500"/>
      </w:tblGrid>
      <w:tr w:rsidR="007D563C" w:rsidRPr="00972BD5" w:rsidTr="008C1CA4">
        <w:tc>
          <w:tcPr>
            <w:tcW w:w="4788" w:type="dxa"/>
          </w:tcPr>
          <w:p w:rsidR="007D563C" w:rsidRPr="00972BD5" w:rsidRDefault="007D563C" w:rsidP="008C1CA4">
            <w:pPr>
              <w:rPr>
                <w:rFonts w:ascii="Times New Roman" w:hAnsi="Times New Roman"/>
                <w:szCs w:val="24"/>
                <w:u w:val="single"/>
              </w:rPr>
            </w:pPr>
            <w:r w:rsidRPr="00972BD5">
              <w:rPr>
                <w:rFonts w:ascii="Times New Roman" w:hAnsi="Times New Roman"/>
                <w:szCs w:val="24"/>
              </w:rPr>
              <w:t>Date:  _____________________________</w:t>
            </w:r>
            <w:r w:rsidRPr="00972BD5">
              <w:rPr>
                <w:rFonts w:ascii="Times New Roman" w:hAnsi="Times New Roman"/>
                <w:szCs w:val="24"/>
                <w:u w:val="single"/>
              </w:rPr>
              <w:t xml:space="preserve"> </w:t>
            </w:r>
          </w:p>
          <w:p w:rsidR="007D563C" w:rsidRPr="00972BD5" w:rsidRDefault="007D563C" w:rsidP="008C1CA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0" w:type="dxa"/>
          </w:tcPr>
          <w:p w:rsidR="007D563C" w:rsidRPr="00972BD5" w:rsidRDefault="007D563C" w:rsidP="008C1CA4">
            <w:pPr>
              <w:spacing w:after="58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00" w:type="dxa"/>
          </w:tcPr>
          <w:p w:rsidR="007D563C" w:rsidRPr="00972BD5" w:rsidRDefault="007D563C" w:rsidP="008C1CA4">
            <w:pPr>
              <w:spacing w:after="58"/>
              <w:rPr>
                <w:rFonts w:ascii="Times New Roman" w:hAnsi="Times New Roman"/>
                <w:szCs w:val="24"/>
              </w:rPr>
            </w:pPr>
            <w:r w:rsidRPr="00972BD5">
              <w:rPr>
                <w:rFonts w:ascii="Times New Roman" w:hAnsi="Times New Roman"/>
                <w:szCs w:val="24"/>
              </w:rPr>
              <w:t>________________________________</w:t>
            </w:r>
            <w:r w:rsidR="00780D60">
              <w:rPr>
                <w:rFonts w:ascii="Times New Roman" w:hAnsi="Times New Roman"/>
                <w:szCs w:val="24"/>
              </w:rPr>
              <w:t>__</w:t>
            </w:r>
            <w:bookmarkStart w:id="0" w:name="_GoBack"/>
            <w:bookmarkEnd w:id="0"/>
          </w:p>
          <w:p w:rsidR="00780D60" w:rsidRDefault="00780D60" w:rsidP="008C1CA4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7D563C" w:rsidRPr="00972BD5" w:rsidRDefault="007D563C" w:rsidP="008C1CA4">
            <w:pPr>
              <w:jc w:val="both"/>
              <w:rPr>
                <w:rFonts w:ascii="Times New Roman" w:hAnsi="Times New Roman"/>
                <w:szCs w:val="24"/>
              </w:rPr>
            </w:pPr>
            <w:r w:rsidRPr="00972BD5">
              <w:rPr>
                <w:rFonts w:ascii="Times New Roman" w:hAnsi="Times New Roman"/>
                <w:szCs w:val="24"/>
              </w:rPr>
              <w:t>Judge of District Court</w:t>
            </w:r>
          </w:p>
        </w:tc>
      </w:tr>
    </w:tbl>
    <w:p w:rsidR="00972BD5" w:rsidRPr="007D563C" w:rsidRDefault="00972BD5" w:rsidP="007D563C">
      <w:pPr>
        <w:jc w:val="both"/>
        <w:rPr>
          <w:rFonts w:ascii="Times New Roman" w:eastAsia="TimesNewRomanPSMT-Identity-H" w:hAnsi="Times New Roman"/>
          <w:snapToGrid/>
          <w:szCs w:val="24"/>
        </w:rPr>
      </w:pPr>
    </w:p>
    <w:sectPr w:rsidR="00972BD5" w:rsidRPr="007D563C" w:rsidSect="00780D60">
      <w:footerReference w:type="default" r:id="rId7"/>
      <w:endnotePr>
        <w:numFmt w:val="decimal"/>
      </w:endnotePr>
      <w:pgSz w:w="12240" w:h="15840"/>
      <w:pgMar w:top="1440" w:right="1440" w:bottom="144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5ED" w:rsidRDefault="009675ED" w:rsidP="000A3BD0">
      <w:r>
        <w:separator/>
      </w:r>
    </w:p>
  </w:endnote>
  <w:endnote w:type="continuationSeparator" w:id="0">
    <w:p w:rsidR="009675ED" w:rsidRDefault="009675ED" w:rsidP="000A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8137515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780D60" w:rsidRPr="00780D60" w:rsidRDefault="00780D60" w:rsidP="00780D60">
            <w:pPr>
              <w:pStyle w:val="Foote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0D60">
              <w:rPr>
                <w:rFonts w:ascii="Arial" w:hAnsi="Arial" w:cs="Arial"/>
                <w:sz w:val="18"/>
                <w:szCs w:val="18"/>
              </w:rPr>
              <w:t>PRO604</w:t>
            </w:r>
            <w:r w:rsidRPr="00780D60">
              <w:rPr>
                <w:rFonts w:ascii="Arial" w:hAnsi="Arial" w:cs="Arial"/>
                <w:sz w:val="18"/>
                <w:szCs w:val="18"/>
              </w:rPr>
              <w:tab/>
            </w:r>
            <w:r w:rsidRPr="00780D60">
              <w:rPr>
                <w:rFonts w:ascii="Arial" w:hAnsi="Arial" w:cs="Arial"/>
                <w:sz w:val="18"/>
                <w:szCs w:val="18"/>
              </w:rPr>
              <w:tab/>
              <w:t>State</w:t>
            </w:r>
            <w:r w:rsidRPr="00780D60">
              <w:rPr>
                <w:rFonts w:ascii="Arial" w:hAnsi="Arial" w:cs="Arial"/>
                <w:sz w:val="18"/>
                <w:szCs w:val="18"/>
              </w:rPr>
              <w:tab/>
              <w:t>ENG</w:t>
            </w:r>
            <w:r w:rsidRPr="00780D60">
              <w:rPr>
                <w:rFonts w:ascii="Arial" w:hAnsi="Arial" w:cs="Arial"/>
                <w:sz w:val="18"/>
                <w:szCs w:val="18"/>
              </w:rPr>
              <w:tab/>
              <w:t>5/16</w:t>
            </w:r>
            <w:r w:rsidRPr="00780D60">
              <w:rPr>
                <w:rFonts w:ascii="Arial" w:hAnsi="Arial" w:cs="Arial"/>
                <w:sz w:val="18"/>
                <w:szCs w:val="18"/>
              </w:rPr>
              <w:tab/>
              <w:t>www.mncourts.gov/forms</w:t>
            </w:r>
            <w:r w:rsidRPr="00780D60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Pr="00780D6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80D60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780D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A335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780D6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80D6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780D6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80D60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780D6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A335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780D6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A3BD0" w:rsidRDefault="000A3B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5ED" w:rsidRDefault="009675ED" w:rsidP="000A3BD0">
      <w:r>
        <w:separator/>
      </w:r>
    </w:p>
  </w:footnote>
  <w:footnote w:type="continuationSeparator" w:id="0">
    <w:p w:rsidR="009675ED" w:rsidRDefault="009675ED" w:rsidP="000A3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D6D3F"/>
    <w:multiLevelType w:val="hybridMultilevel"/>
    <w:tmpl w:val="76203E32"/>
    <w:lvl w:ilvl="0" w:tplc="1618D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C44FFA"/>
    <w:multiLevelType w:val="hybridMultilevel"/>
    <w:tmpl w:val="76203E32"/>
    <w:lvl w:ilvl="0" w:tplc="1618D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4F425B"/>
    <w:multiLevelType w:val="hybridMultilevel"/>
    <w:tmpl w:val="76203E32"/>
    <w:lvl w:ilvl="0" w:tplc="1618D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9B"/>
    <w:rsid w:val="00053B87"/>
    <w:rsid w:val="000A3BD0"/>
    <w:rsid w:val="000B19A6"/>
    <w:rsid w:val="000D0F14"/>
    <w:rsid w:val="000E512B"/>
    <w:rsid w:val="00176A54"/>
    <w:rsid w:val="001B50CB"/>
    <w:rsid w:val="001C5038"/>
    <w:rsid w:val="002D5849"/>
    <w:rsid w:val="002E2D9B"/>
    <w:rsid w:val="00387BD0"/>
    <w:rsid w:val="0042793D"/>
    <w:rsid w:val="004F4E65"/>
    <w:rsid w:val="00501F80"/>
    <w:rsid w:val="005F192C"/>
    <w:rsid w:val="0061131C"/>
    <w:rsid w:val="0071535F"/>
    <w:rsid w:val="00780D60"/>
    <w:rsid w:val="007D563C"/>
    <w:rsid w:val="007F5DD0"/>
    <w:rsid w:val="008D7AAF"/>
    <w:rsid w:val="0094121E"/>
    <w:rsid w:val="009675ED"/>
    <w:rsid w:val="00972BD5"/>
    <w:rsid w:val="009A3351"/>
    <w:rsid w:val="00AC4E67"/>
    <w:rsid w:val="00B74DF7"/>
    <w:rsid w:val="00C51F98"/>
    <w:rsid w:val="00C72338"/>
    <w:rsid w:val="00C94841"/>
    <w:rsid w:val="00D1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3B25F480-E929-4E04-A823-2B5EAFD6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74D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BD0"/>
    <w:rPr>
      <w:rFonts w:ascii="CG Times" w:hAnsi="CG Times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0A3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BD0"/>
    <w:rPr>
      <w:rFonts w:ascii="CG Times" w:hAnsi="CG Times"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14"/>
    <w:rPr>
      <w:rFonts w:ascii="Segoe UI" w:hAnsi="Segoe UI" w:cs="Segoe UI"/>
      <w:snapToGrid w:val="0"/>
      <w:sz w:val="18"/>
      <w:szCs w:val="18"/>
    </w:rPr>
  </w:style>
  <w:style w:type="paragraph" w:customStyle="1" w:styleId="BodyText1">
    <w:name w:val="BodyText1"/>
    <w:aliases w:val="bt1"/>
    <w:basedOn w:val="Normal"/>
    <w:rsid w:val="000D0F14"/>
    <w:pPr>
      <w:widowControl/>
      <w:spacing w:line="360" w:lineRule="auto"/>
      <w:ind w:firstLine="720"/>
    </w:pPr>
    <w:rPr>
      <w:rFonts w:ascii="Times New Roman" w:hAnsi="Times New Roman"/>
      <w:snapToGrid/>
    </w:rPr>
  </w:style>
  <w:style w:type="character" w:styleId="Hyperlink">
    <w:name w:val="Hyperlink"/>
    <w:basedOn w:val="DefaultParagraphFont"/>
    <w:uiPriority w:val="99"/>
    <w:unhideWhenUsed/>
    <w:rsid w:val="00780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4206DA73.dotm</Template>
  <TotalTime>6</TotalTime>
  <Pages>1</Pages>
  <Words>154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Probate Court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creator>Dean Maus</dc:creator>
  <cp:lastModifiedBy>Dohrmann, Deanna</cp:lastModifiedBy>
  <cp:revision>3</cp:revision>
  <cp:lastPrinted>2016-08-26T14:22:00Z</cp:lastPrinted>
  <dcterms:created xsi:type="dcterms:W3CDTF">2016-08-25T21:02:00Z</dcterms:created>
  <dcterms:modified xsi:type="dcterms:W3CDTF">2016-08-26T14:23:00Z</dcterms:modified>
</cp:coreProperties>
</file>