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480D33" w:rsidRPr="002074DA" w14:paraId="44B73977" w14:textId="77777777" w:rsidTr="00B207E6">
        <w:trPr>
          <w:cantSplit/>
          <w:jc w:val="center"/>
        </w:trPr>
        <w:tc>
          <w:tcPr>
            <w:tcW w:w="4320" w:type="dxa"/>
            <w:vAlign w:val="bottom"/>
          </w:tcPr>
          <w:p w14:paraId="78B7739F" w14:textId="77777777" w:rsidR="00480D33" w:rsidRPr="002074DA" w:rsidRDefault="00480D33" w:rsidP="00E249CA">
            <w:pPr>
              <w:pStyle w:val="MaslonTxSngL"/>
              <w:spacing w:after="0"/>
              <w:rPr>
                <w:b/>
                <w:bCs/>
              </w:rPr>
            </w:pPr>
            <w:r w:rsidRPr="002074DA">
              <w:rPr>
                <w:b/>
                <w:bCs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2074DA">
                  <w:rPr>
                    <w:b/>
                    <w:bCs/>
                  </w:rPr>
                  <w:t>Minnesota</w:t>
                </w:r>
              </w:smartTag>
            </w:smartTag>
          </w:p>
        </w:tc>
        <w:tc>
          <w:tcPr>
            <w:tcW w:w="720" w:type="dxa"/>
            <w:vAlign w:val="bottom"/>
          </w:tcPr>
          <w:p w14:paraId="30DBA4B5" w14:textId="77777777" w:rsidR="00480D33" w:rsidRPr="002074DA" w:rsidRDefault="00480D33" w:rsidP="00E249CA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754A76A9" w14:textId="77777777" w:rsidR="00480D33" w:rsidRPr="002074DA" w:rsidRDefault="00480D33" w:rsidP="00E249CA">
            <w:pPr>
              <w:pStyle w:val="MaslonTxSngL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District</w:t>
            </w:r>
            <w:r w:rsidRPr="002074DA">
              <w:rPr>
                <w:b/>
                <w:bCs/>
              </w:rPr>
              <w:t xml:space="preserve"> Court</w:t>
            </w:r>
          </w:p>
        </w:tc>
      </w:tr>
      <w:tr w:rsidR="00480D33" w:rsidRPr="002074DA" w14:paraId="4450ACD3" w14:textId="77777777" w:rsidTr="00B207E6">
        <w:trPr>
          <w:gridAfter w:val="1"/>
          <w:wAfter w:w="7" w:type="dxa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45EAD" w14:textId="77777777" w:rsidR="00480D33" w:rsidRPr="002074DA" w:rsidRDefault="00480D33" w:rsidP="00E249CA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250E186" w14:textId="77777777" w:rsidR="00480D33" w:rsidRPr="002074DA" w:rsidRDefault="00480D33" w:rsidP="00E249CA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E8A0E1" w14:textId="77777777" w:rsidR="00480D33" w:rsidRPr="002074DA" w:rsidRDefault="00480D33" w:rsidP="00E249CA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70B159" w14:textId="77777777" w:rsidR="00480D33" w:rsidRPr="002074DA" w:rsidRDefault="00480D33" w:rsidP="00E249CA">
            <w:pPr>
              <w:rPr>
                <w:sz w:val="22"/>
              </w:rPr>
            </w:pPr>
          </w:p>
        </w:tc>
      </w:tr>
      <w:tr w:rsidR="00480D33" w:rsidRPr="002074DA" w14:paraId="5C63369A" w14:textId="77777777" w:rsidTr="00B207E6">
        <w:trPr>
          <w:gridAfter w:val="1"/>
          <w:wAfter w:w="7" w:type="dxa"/>
          <w:jc w:val="center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3007A" w14:textId="77777777" w:rsidR="00480D33" w:rsidRPr="002074DA" w:rsidRDefault="00480D33" w:rsidP="00E249CA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C3642C1" w14:textId="77777777" w:rsidR="00480D33" w:rsidRPr="002074DA" w:rsidRDefault="00480D33" w:rsidP="00E249CA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68ABB84F" w14:textId="77777777" w:rsidR="00480D33" w:rsidRPr="002074DA" w:rsidRDefault="00480D33" w:rsidP="00E249CA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CA9282" w14:textId="77777777" w:rsidR="00480D33" w:rsidRPr="002074DA" w:rsidRDefault="00480D33" w:rsidP="00E249CA">
            <w:pPr>
              <w:rPr>
                <w:sz w:val="22"/>
              </w:rPr>
            </w:pPr>
          </w:p>
        </w:tc>
      </w:tr>
      <w:tr w:rsidR="00480D33" w:rsidRPr="002074DA" w14:paraId="16045258" w14:textId="77777777" w:rsidTr="00B207E6">
        <w:trPr>
          <w:gridAfter w:val="1"/>
          <w:wAfter w:w="7" w:type="dxa"/>
          <w:jc w:val="center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A6AF" w14:textId="77777777" w:rsidR="00480D33" w:rsidRPr="002074DA" w:rsidRDefault="00480D33" w:rsidP="00E249CA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3316143" w14:textId="77777777" w:rsidR="00480D33" w:rsidRPr="002074DA" w:rsidRDefault="00480D33" w:rsidP="00E249CA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6D316F" w14:textId="77777777" w:rsidR="00480D33" w:rsidRPr="002074DA" w:rsidRDefault="00480D33" w:rsidP="00E249CA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7753" w14:textId="51A627FD" w:rsidR="00480D33" w:rsidRPr="002074DA" w:rsidRDefault="003E7745" w:rsidP="00E249CA">
            <w:pPr>
              <w:rPr>
                <w:sz w:val="22"/>
              </w:rPr>
            </w:pPr>
            <w:r>
              <w:rPr>
                <w:sz w:val="22"/>
              </w:rPr>
              <w:t>Informal Probate</w:t>
            </w:r>
          </w:p>
        </w:tc>
      </w:tr>
    </w:tbl>
    <w:p w14:paraId="3ED7AD5F" w14:textId="77777777" w:rsidR="00480D33" w:rsidRDefault="00480D33" w:rsidP="00480D33">
      <w:pPr>
        <w:ind w:right="-18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480D33" w14:paraId="7B7CFCA2" w14:textId="77777777" w:rsidTr="00853057">
        <w:trPr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322E036" w14:textId="77777777" w:rsidR="00480D33" w:rsidRDefault="00480D33" w:rsidP="00E249CA">
            <w:pPr>
              <w:ind w:right="-180"/>
            </w:pPr>
            <w:r>
              <w:t>In Re the Estate of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007B7E" w14:textId="77777777" w:rsidR="00480D33" w:rsidRDefault="00480D33" w:rsidP="00E249CA">
            <w:pPr>
              <w:ind w:right="-180"/>
            </w:pPr>
          </w:p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667654A" w14:textId="77777777" w:rsidR="00747BDB" w:rsidRDefault="00480D33" w:rsidP="008802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Notice </w:t>
            </w:r>
            <w:r w:rsidR="00747BDB">
              <w:rPr>
                <w:b/>
                <w:sz w:val="28"/>
              </w:rPr>
              <w:t>of Intent</w:t>
            </w:r>
            <w:r w:rsidR="008802E7">
              <w:rPr>
                <w:b/>
                <w:sz w:val="28"/>
              </w:rPr>
              <w:t xml:space="preserve"> </w:t>
            </w:r>
          </w:p>
          <w:p w14:paraId="598E5E9F" w14:textId="35FB35D4" w:rsidR="00480D33" w:rsidRPr="00B77844" w:rsidRDefault="008802E7" w:rsidP="00747B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</w:t>
            </w:r>
            <w:r w:rsidR="00747BDB">
              <w:rPr>
                <w:b/>
                <w:sz w:val="28"/>
              </w:rPr>
              <w:t xml:space="preserve"> File Document after </w:t>
            </w:r>
            <w:r w:rsidR="00747BDB">
              <w:rPr>
                <w:b/>
                <w:sz w:val="28"/>
              </w:rPr>
              <w:br/>
              <w:t xml:space="preserve">Demand for </w:t>
            </w:r>
            <w:r>
              <w:rPr>
                <w:b/>
                <w:sz w:val="28"/>
              </w:rPr>
              <w:t xml:space="preserve">Notice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5D0EF66" w14:textId="77777777" w:rsidR="00480D33" w:rsidRDefault="00480D33" w:rsidP="00E249CA">
            <w:pPr>
              <w:ind w:right="-180"/>
            </w:pPr>
          </w:p>
        </w:tc>
      </w:tr>
      <w:tr w:rsidR="00480D33" w14:paraId="2F394BAA" w14:textId="77777777" w:rsidTr="00853057">
        <w:trPr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4F4D83A" w14:textId="77777777" w:rsidR="00480D33" w:rsidRPr="00B77844" w:rsidRDefault="00480D33" w:rsidP="00E249CA">
            <w:pPr>
              <w:ind w:right="-180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17E8D6" w14:textId="77777777" w:rsidR="00480D33" w:rsidRDefault="00480D33" w:rsidP="00E249CA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04C2352" w14:textId="77777777" w:rsidR="00480D33" w:rsidRDefault="00480D33" w:rsidP="00E249CA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F3E8DE" w14:textId="77777777" w:rsidR="00480D33" w:rsidRDefault="00480D33" w:rsidP="00E249CA">
            <w:pPr>
              <w:ind w:right="-180"/>
            </w:pPr>
          </w:p>
        </w:tc>
      </w:tr>
      <w:tr w:rsidR="00480D33" w14:paraId="63BDD1F6" w14:textId="77777777" w:rsidTr="00853057">
        <w:trPr>
          <w:jc w:val="center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88961" w14:textId="77777777" w:rsidR="00480D33" w:rsidRDefault="00480D33" w:rsidP="00E249CA">
            <w:pPr>
              <w:tabs>
                <w:tab w:val="left" w:pos="3531"/>
                <w:tab w:val="right" w:pos="4284"/>
              </w:tabs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5B3928" w14:textId="77777777" w:rsidR="00480D33" w:rsidRDefault="00480D33" w:rsidP="00E249CA">
            <w:pPr>
              <w:ind w:left="-72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2ACBB73" w14:textId="77777777" w:rsidR="00480D33" w:rsidRDefault="00480D33" w:rsidP="00E249CA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7A017CC" w14:textId="77777777" w:rsidR="00480D33" w:rsidRDefault="00480D33" w:rsidP="00E249CA">
            <w:pPr>
              <w:ind w:right="-180"/>
            </w:pPr>
          </w:p>
        </w:tc>
      </w:tr>
      <w:tr w:rsidR="00480D33" w14:paraId="110A0338" w14:textId="77777777" w:rsidTr="00853057">
        <w:trPr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CB6F1" w14:textId="77777777" w:rsidR="00480D33" w:rsidRPr="00B77844" w:rsidRDefault="00480D33" w:rsidP="00E249CA">
            <w:pPr>
              <w:ind w:right="-180"/>
              <w:rPr>
                <w:sz w:val="22"/>
              </w:rPr>
            </w:pPr>
            <w:r>
              <w:rPr>
                <w:sz w:val="22"/>
              </w:rPr>
              <w:t>Decedent (Deceased Person)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72F698" w14:textId="77777777" w:rsidR="00480D33" w:rsidRDefault="00480D33" w:rsidP="00E249CA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4F6B0427" w14:textId="77777777" w:rsidR="00480D33" w:rsidRDefault="00480D33" w:rsidP="00E249CA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8B2B53" w14:textId="77777777" w:rsidR="00480D33" w:rsidRDefault="00480D33" w:rsidP="00E249CA">
            <w:pPr>
              <w:ind w:right="-180"/>
            </w:pPr>
          </w:p>
        </w:tc>
      </w:tr>
    </w:tbl>
    <w:p w14:paraId="04D02B38" w14:textId="77777777" w:rsidR="00480D33" w:rsidRDefault="00480D33" w:rsidP="00480D33">
      <w:pPr>
        <w:pStyle w:val="BodyText"/>
        <w:spacing w:before="3"/>
        <w:rPr>
          <w:b/>
          <w:sz w:val="25"/>
        </w:rPr>
      </w:pPr>
    </w:p>
    <w:p w14:paraId="2B57D216" w14:textId="77777777" w:rsidR="00765332" w:rsidRDefault="00765332" w:rsidP="00765332">
      <w:pPr>
        <w:spacing w:line="247" w:lineRule="auto"/>
        <w:ind w:right="357" w:firstLine="340"/>
        <w:jc w:val="both"/>
      </w:pPr>
    </w:p>
    <w:p w14:paraId="1A4A60F2" w14:textId="452A3BCC" w:rsidR="004F3258" w:rsidRDefault="00765332" w:rsidP="004F3258">
      <w:pPr>
        <w:spacing w:line="247" w:lineRule="auto"/>
        <w:ind w:right="357"/>
      </w:pPr>
      <w:r>
        <w:t xml:space="preserve">Please take notice that, 14 days after the service of this Notice, the following documents will be filed with the court: </w:t>
      </w:r>
    </w:p>
    <w:p w14:paraId="65BAAA75" w14:textId="77777777" w:rsidR="004F3258" w:rsidRDefault="004F3258" w:rsidP="004F3258">
      <w:pPr>
        <w:spacing w:line="247" w:lineRule="auto"/>
        <w:ind w:right="35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F3258" w14:paraId="03F1121C" w14:textId="77777777" w:rsidTr="004F3258">
        <w:tc>
          <w:tcPr>
            <w:tcW w:w="10070" w:type="dxa"/>
            <w:tcBorders>
              <w:left w:val="nil"/>
              <w:right w:val="nil"/>
            </w:tcBorders>
          </w:tcPr>
          <w:p w14:paraId="516AA963" w14:textId="77777777" w:rsidR="004F3258" w:rsidRDefault="004F3258" w:rsidP="004F3258">
            <w:pPr>
              <w:spacing w:after="60" w:line="259" w:lineRule="auto"/>
              <w:ind w:right="360"/>
              <w:jc w:val="both"/>
            </w:pPr>
          </w:p>
        </w:tc>
      </w:tr>
      <w:tr w:rsidR="004F3258" w14:paraId="7445148D" w14:textId="77777777" w:rsidTr="004F3258">
        <w:tc>
          <w:tcPr>
            <w:tcW w:w="10070" w:type="dxa"/>
            <w:tcBorders>
              <w:left w:val="nil"/>
              <w:right w:val="nil"/>
            </w:tcBorders>
          </w:tcPr>
          <w:p w14:paraId="5250792A" w14:textId="77777777" w:rsidR="004F3258" w:rsidRDefault="004F3258" w:rsidP="004F3258">
            <w:pPr>
              <w:spacing w:after="60" w:line="259" w:lineRule="auto"/>
              <w:ind w:right="360"/>
              <w:jc w:val="both"/>
            </w:pPr>
          </w:p>
        </w:tc>
      </w:tr>
      <w:tr w:rsidR="004F3258" w14:paraId="401D215E" w14:textId="77777777" w:rsidTr="004F3258">
        <w:tc>
          <w:tcPr>
            <w:tcW w:w="10070" w:type="dxa"/>
            <w:tcBorders>
              <w:left w:val="nil"/>
              <w:right w:val="nil"/>
            </w:tcBorders>
          </w:tcPr>
          <w:p w14:paraId="614C1DB9" w14:textId="77777777" w:rsidR="004F3258" w:rsidRDefault="004F3258" w:rsidP="004F3258">
            <w:pPr>
              <w:spacing w:after="60" w:line="259" w:lineRule="auto"/>
              <w:ind w:right="360"/>
              <w:jc w:val="both"/>
            </w:pPr>
          </w:p>
        </w:tc>
      </w:tr>
      <w:tr w:rsidR="004F3258" w14:paraId="54CBAF80" w14:textId="77777777" w:rsidTr="004F3258">
        <w:tc>
          <w:tcPr>
            <w:tcW w:w="10070" w:type="dxa"/>
            <w:tcBorders>
              <w:left w:val="nil"/>
              <w:right w:val="nil"/>
            </w:tcBorders>
          </w:tcPr>
          <w:p w14:paraId="6A9798BE" w14:textId="77777777" w:rsidR="004F3258" w:rsidRDefault="004F3258" w:rsidP="004F3258">
            <w:pPr>
              <w:spacing w:after="60" w:line="259" w:lineRule="auto"/>
              <w:ind w:right="360"/>
              <w:jc w:val="both"/>
            </w:pPr>
          </w:p>
        </w:tc>
      </w:tr>
      <w:tr w:rsidR="004F3258" w14:paraId="1F8FCD12" w14:textId="77777777" w:rsidTr="004F3258">
        <w:tc>
          <w:tcPr>
            <w:tcW w:w="10070" w:type="dxa"/>
            <w:tcBorders>
              <w:left w:val="nil"/>
              <w:right w:val="nil"/>
            </w:tcBorders>
          </w:tcPr>
          <w:p w14:paraId="3F8D01EE" w14:textId="77777777" w:rsidR="004F3258" w:rsidRDefault="004F3258" w:rsidP="004F3258">
            <w:pPr>
              <w:spacing w:after="60" w:line="259" w:lineRule="auto"/>
              <w:ind w:right="360"/>
              <w:jc w:val="both"/>
            </w:pPr>
            <w:bookmarkStart w:id="0" w:name="_GoBack"/>
            <w:bookmarkEnd w:id="0"/>
          </w:p>
        </w:tc>
      </w:tr>
      <w:tr w:rsidR="004F3258" w14:paraId="2FFB335C" w14:textId="77777777" w:rsidTr="004F3258">
        <w:tc>
          <w:tcPr>
            <w:tcW w:w="10070" w:type="dxa"/>
            <w:tcBorders>
              <w:left w:val="nil"/>
              <w:right w:val="nil"/>
            </w:tcBorders>
          </w:tcPr>
          <w:p w14:paraId="22519CDB" w14:textId="77777777" w:rsidR="004F3258" w:rsidRDefault="004F3258" w:rsidP="004F3258">
            <w:pPr>
              <w:spacing w:after="60" w:line="259" w:lineRule="auto"/>
              <w:ind w:right="360"/>
              <w:jc w:val="both"/>
            </w:pPr>
          </w:p>
        </w:tc>
      </w:tr>
      <w:tr w:rsidR="004F3258" w14:paraId="410CEF10" w14:textId="77777777" w:rsidTr="004F3258">
        <w:tc>
          <w:tcPr>
            <w:tcW w:w="10070" w:type="dxa"/>
            <w:tcBorders>
              <w:left w:val="nil"/>
              <w:right w:val="nil"/>
            </w:tcBorders>
          </w:tcPr>
          <w:p w14:paraId="127F848E" w14:textId="77777777" w:rsidR="004F3258" w:rsidRDefault="004F3258" w:rsidP="004F3258">
            <w:pPr>
              <w:spacing w:after="60" w:line="259" w:lineRule="auto"/>
              <w:ind w:right="360"/>
              <w:jc w:val="both"/>
            </w:pPr>
          </w:p>
        </w:tc>
      </w:tr>
      <w:tr w:rsidR="004F3258" w14:paraId="006266EB" w14:textId="77777777" w:rsidTr="004F3258">
        <w:tc>
          <w:tcPr>
            <w:tcW w:w="10070" w:type="dxa"/>
            <w:tcBorders>
              <w:left w:val="nil"/>
              <w:right w:val="nil"/>
            </w:tcBorders>
          </w:tcPr>
          <w:p w14:paraId="226B1070" w14:textId="77777777" w:rsidR="004F3258" w:rsidRDefault="004F3258" w:rsidP="004F3258">
            <w:pPr>
              <w:spacing w:after="60" w:line="259" w:lineRule="auto"/>
              <w:ind w:right="360"/>
              <w:jc w:val="both"/>
            </w:pPr>
          </w:p>
        </w:tc>
      </w:tr>
      <w:tr w:rsidR="004F3258" w14:paraId="39A6E398" w14:textId="77777777" w:rsidTr="004F3258">
        <w:tc>
          <w:tcPr>
            <w:tcW w:w="10070" w:type="dxa"/>
            <w:tcBorders>
              <w:left w:val="nil"/>
              <w:right w:val="nil"/>
            </w:tcBorders>
          </w:tcPr>
          <w:p w14:paraId="19324C54" w14:textId="77777777" w:rsidR="004F3258" w:rsidRDefault="004F3258" w:rsidP="004F3258">
            <w:pPr>
              <w:spacing w:after="60" w:line="259" w:lineRule="auto"/>
              <w:ind w:right="360"/>
              <w:jc w:val="both"/>
            </w:pPr>
          </w:p>
        </w:tc>
      </w:tr>
      <w:tr w:rsidR="004F3258" w14:paraId="17606ACE" w14:textId="77777777" w:rsidTr="004F3258">
        <w:tc>
          <w:tcPr>
            <w:tcW w:w="10070" w:type="dxa"/>
            <w:tcBorders>
              <w:left w:val="nil"/>
              <w:right w:val="nil"/>
            </w:tcBorders>
          </w:tcPr>
          <w:p w14:paraId="52761715" w14:textId="77777777" w:rsidR="004F3258" w:rsidRDefault="004F3258" w:rsidP="004F3258">
            <w:pPr>
              <w:spacing w:after="60" w:line="259" w:lineRule="auto"/>
              <w:ind w:right="360"/>
              <w:jc w:val="both"/>
            </w:pPr>
          </w:p>
        </w:tc>
      </w:tr>
      <w:tr w:rsidR="004F3258" w14:paraId="12C45943" w14:textId="77777777" w:rsidTr="004F3258">
        <w:tc>
          <w:tcPr>
            <w:tcW w:w="10070" w:type="dxa"/>
            <w:tcBorders>
              <w:left w:val="nil"/>
              <w:right w:val="nil"/>
            </w:tcBorders>
          </w:tcPr>
          <w:p w14:paraId="68EE2312" w14:textId="77777777" w:rsidR="004F3258" w:rsidRDefault="004F3258" w:rsidP="004F3258">
            <w:pPr>
              <w:spacing w:after="60" w:line="259" w:lineRule="auto"/>
              <w:ind w:right="360"/>
              <w:jc w:val="both"/>
            </w:pPr>
          </w:p>
        </w:tc>
      </w:tr>
    </w:tbl>
    <w:p w14:paraId="6C062566" w14:textId="77777777" w:rsidR="00765332" w:rsidRDefault="00765332" w:rsidP="004F3258">
      <w:pPr>
        <w:spacing w:line="247" w:lineRule="auto"/>
        <w:ind w:right="357"/>
        <w:jc w:val="both"/>
      </w:pPr>
    </w:p>
    <w:p w14:paraId="5CD26B08" w14:textId="77777777" w:rsidR="00AA013F" w:rsidRDefault="00AA013F" w:rsidP="004F3258">
      <w:pPr>
        <w:spacing w:line="247" w:lineRule="auto"/>
        <w:ind w:right="357"/>
        <w:jc w:val="both"/>
      </w:pPr>
    </w:p>
    <w:p w14:paraId="15C1FEBB" w14:textId="77777777" w:rsidR="00AA013F" w:rsidRDefault="00AA013F" w:rsidP="004F3258">
      <w:pPr>
        <w:spacing w:line="247" w:lineRule="auto"/>
        <w:ind w:right="357"/>
        <w:jc w:val="both"/>
      </w:pPr>
    </w:p>
    <w:p w14:paraId="0F60F5CA" w14:textId="77777777" w:rsidR="00AA013F" w:rsidRDefault="00AA013F" w:rsidP="004F3258">
      <w:pPr>
        <w:spacing w:line="247" w:lineRule="auto"/>
        <w:ind w:right="357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1908"/>
        <w:gridCol w:w="4302"/>
      </w:tblGrid>
      <w:tr w:rsidR="00747BDB" w14:paraId="36601A10" w14:textId="77777777" w:rsidTr="00886A4B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865B14" w14:textId="77777777" w:rsidR="00747BDB" w:rsidRPr="00A7768A" w:rsidRDefault="00747BDB" w:rsidP="00886A4B">
            <w:pPr>
              <w:pStyle w:val="BodyText"/>
              <w:rPr>
                <w:szCs w:val="22"/>
              </w:rPr>
            </w:pPr>
            <w:r w:rsidRPr="00A7768A">
              <w:rPr>
                <w:szCs w:val="22"/>
              </w:rPr>
              <w:t>Dated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460F298" w14:textId="77777777" w:rsidR="00747BDB" w:rsidRPr="00A7768A" w:rsidRDefault="00747BDB" w:rsidP="00886A4B">
            <w:pPr>
              <w:pStyle w:val="BodyText"/>
              <w:rPr>
                <w:szCs w:val="22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7AA60" w14:textId="74865231" w:rsidR="00747BDB" w:rsidRPr="00A7768A" w:rsidRDefault="00747BDB" w:rsidP="00886A4B">
            <w:pPr>
              <w:pStyle w:val="BodyText"/>
              <w:rPr>
                <w:szCs w:val="22"/>
              </w:rPr>
            </w:pPr>
            <w:r>
              <w:rPr>
                <w:szCs w:val="22"/>
              </w:rPr>
              <w:t>Signature of Applicant</w:t>
            </w:r>
          </w:p>
        </w:tc>
      </w:tr>
      <w:tr w:rsidR="00747BDB" w14:paraId="71E1F4C8" w14:textId="77777777" w:rsidTr="00886A4B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4B4F3" w14:textId="77777777" w:rsidR="00747BDB" w:rsidRDefault="00747BDB" w:rsidP="00886A4B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E2E9FA6" w14:textId="77777777" w:rsidR="00747BDB" w:rsidRDefault="00747BDB" w:rsidP="00886A4B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1DAF8730" w14:textId="77777777" w:rsidR="00747BDB" w:rsidRDefault="00747BDB" w:rsidP="00886A4B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</w:tr>
      <w:tr w:rsidR="00747BDB" w14:paraId="747ED7D8" w14:textId="77777777" w:rsidTr="00886A4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8D47" w14:textId="740DB2C5" w:rsidR="00747BDB" w:rsidRDefault="00DE678E" w:rsidP="00886A4B">
            <w:pPr>
              <w:pStyle w:val="Header"/>
              <w:tabs>
                <w:tab w:val="clear" w:pos="4320"/>
                <w:tab w:val="clear" w:pos="8640"/>
              </w:tabs>
              <w:ind w:left="252" w:hanging="252"/>
              <w:rPr>
                <w:sz w:val="20"/>
              </w:rPr>
            </w:pPr>
            <w:sdt>
              <w:sdtPr>
                <w:rPr>
                  <w:sz w:val="20"/>
                </w:rPr>
                <w:id w:val="127798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BD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47BDB">
              <w:rPr>
                <w:sz w:val="20"/>
              </w:rPr>
              <w:t xml:space="preserve"> Attorney for Applicant:</w:t>
            </w:r>
          </w:p>
          <w:p w14:paraId="1FD09092" w14:textId="77777777" w:rsidR="00747BDB" w:rsidRDefault="00747BDB" w:rsidP="00886A4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  <w:p w14:paraId="1F46F839" w14:textId="68FC2AA4" w:rsidR="00747BDB" w:rsidRDefault="00DE678E" w:rsidP="00886A4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02254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BD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47BDB">
              <w:rPr>
                <w:sz w:val="20"/>
              </w:rPr>
              <w:t xml:space="preserve"> Self-Represented:</w:t>
            </w:r>
          </w:p>
          <w:p w14:paraId="00AD6B9E" w14:textId="77777777" w:rsidR="00747BDB" w:rsidRDefault="00747BDB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Name: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180635C3" w14:textId="77777777" w:rsidR="00747BDB" w:rsidRDefault="00747BDB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Firm: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41493782" w14:textId="77777777" w:rsidR="00747BDB" w:rsidRDefault="00747BDB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Address: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30E34803" w14:textId="77777777" w:rsidR="00747BDB" w:rsidRDefault="00747BDB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1A4E6BB7" w14:textId="77777777" w:rsidR="00747BDB" w:rsidRDefault="00747BDB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Attorney License No.: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4D87100A" w14:textId="77777777" w:rsidR="00747BDB" w:rsidRDefault="00747BDB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517F3130" w14:textId="77777777" w:rsidR="00747BDB" w:rsidRPr="00A7768A" w:rsidRDefault="00747BDB" w:rsidP="00886A4B">
            <w:pPr>
              <w:pStyle w:val="Header"/>
              <w:tabs>
                <w:tab w:val="clear" w:pos="4320"/>
                <w:tab w:val="center" w:pos="2880"/>
              </w:tabs>
              <w:rPr>
                <w:sz w:val="20"/>
                <w:u w:val="single"/>
              </w:rPr>
            </w:pPr>
            <w:r>
              <w:rPr>
                <w:sz w:val="20"/>
              </w:rPr>
              <w:t xml:space="preserve">Telephone: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EEB50" w14:textId="77777777" w:rsidR="00747BDB" w:rsidRDefault="00747BDB" w:rsidP="00886A4B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60E60C9D" w14:textId="77777777" w:rsidR="00747BDB" w:rsidRDefault="00747BDB" w:rsidP="00886A4B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</w:tr>
    </w:tbl>
    <w:p w14:paraId="5AD93C97" w14:textId="77777777" w:rsidR="00747BDB" w:rsidRDefault="00747BDB" w:rsidP="004F3258">
      <w:pPr>
        <w:spacing w:line="247" w:lineRule="auto"/>
        <w:ind w:right="357"/>
        <w:jc w:val="both"/>
      </w:pPr>
    </w:p>
    <w:sectPr w:rsidR="00747BDB" w:rsidSect="004F3258">
      <w:footerReference w:type="default" r:id="rId12"/>
      <w:pgSz w:w="12240" w:h="15840"/>
      <w:pgMar w:top="1440" w:right="1080" w:bottom="1440" w:left="108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6A8EB" w14:textId="77777777" w:rsidR="004F3258" w:rsidRDefault="004F3258" w:rsidP="004F3258">
      <w:r>
        <w:separator/>
      </w:r>
    </w:p>
  </w:endnote>
  <w:endnote w:type="continuationSeparator" w:id="0">
    <w:p w14:paraId="6C5D6702" w14:textId="77777777" w:rsidR="004F3258" w:rsidRDefault="004F3258" w:rsidP="004F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02259382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5BBC2B" w14:textId="5C4A77FF" w:rsidR="004F3258" w:rsidRPr="004F3258" w:rsidRDefault="004F3258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Notice of Intention to File After Demand</w:t>
            </w:r>
          </w:p>
          <w:p w14:paraId="076341D3" w14:textId="06F1F743" w:rsidR="004F3258" w:rsidRPr="004F3258" w:rsidRDefault="004F3258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</w:t>
            </w:r>
            <w:r w:rsidR="00631E89">
              <w:rPr>
                <w:rFonts w:ascii="Arial" w:hAnsi="Arial" w:cs="Arial"/>
                <w:sz w:val="18"/>
                <w:szCs w:val="18"/>
              </w:rPr>
              <w:t>907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State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631E89">
              <w:rPr>
                <w:rFonts w:ascii="Arial" w:hAnsi="Arial" w:cs="Arial"/>
                <w:sz w:val="18"/>
                <w:szCs w:val="18"/>
              </w:rPr>
              <w:t>5/19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E56857">
              <w:rPr>
                <w:rFonts w:ascii="Arial" w:hAnsi="Arial" w:cs="Arial"/>
                <w:sz w:val="18"/>
                <w:szCs w:val="18"/>
              </w:rPr>
              <w:t>www.mncourts.gov/forms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56857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5685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56857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E5685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E678E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5685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56857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5685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56857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E5685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E678E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5685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FF0FB" w14:textId="77777777" w:rsidR="004F3258" w:rsidRDefault="004F3258" w:rsidP="004F3258">
      <w:r>
        <w:separator/>
      </w:r>
    </w:p>
  </w:footnote>
  <w:footnote w:type="continuationSeparator" w:id="0">
    <w:p w14:paraId="5661C151" w14:textId="77777777" w:rsidR="004F3258" w:rsidRDefault="004F3258" w:rsidP="004F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104F5"/>
    <w:multiLevelType w:val="hybridMultilevel"/>
    <w:tmpl w:val="A0705DE0"/>
    <w:lvl w:ilvl="0" w:tplc="DF66EF7C">
      <w:start w:val="3"/>
      <w:numFmt w:val="decimal"/>
      <w:lvlText w:val="%1."/>
      <w:lvlJc w:val="left"/>
      <w:pPr>
        <w:ind w:left="570" w:hanging="30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26389FF6">
      <w:start w:val="6"/>
      <w:numFmt w:val="decimal"/>
      <w:lvlText w:val="%2."/>
      <w:lvlJc w:val="left"/>
      <w:pPr>
        <w:ind w:left="1290" w:hanging="43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1FA44998">
      <w:start w:val="1"/>
      <w:numFmt w:val="lowerLetter"/>
      <w:lvlText w:val="%3."/>
      <w:lvlJc w:val="left"/>
      <w:pPr>
        <w:ind w:left="1290" w:hanging="262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3" w:tplc="CAD83B4C">
      <w:numFmt w:val="bullet"/>
      <w:lvlText w:val="•"/>
      <w:lvlJc w:val="left"/>
      <w:pPr>
        <w:ind w:left="3539" w:hanging="262"/>
      </w:pPr>
      <w:rPr>
        <w:rFonts w:hint="default"/>
      </w:rPr>
    </w:lvl>
    <w:lvl w:ilvl="4" w:tplc="44561582">
      <w:numFmt w:val="bullet"/>
      <w:lvlText w:val="•"/>
      <w:lvlJc w:val="left"/>
      <w:pPr>
        <w:ind w:left="4668" w:hanging="262"/>
      </w:pPr>
      <w:rPr>
        <w:rFonts w:hint="default"/>
      </w:rPr>
    </w:lvl>
    <w:lvl w:ilvl="5" w:tplc="A446811E">
      <w:numFmt w:val="bullet"/>
      <w:lvlText w:val="•"/>
      <w:lvlJc w:val="left"/>
      <w:pPr>
        <w:ind w:left="5797" w:hanging="262"/>
      </w:pPr>
      <w:rPr>
        <w:rFonts w:hint="default"/>
      </w:rPr>
    </w:lvl>
    <w:lvl w:ilvl="6" w:tplc="DCFC4E54">
      <w:numFmt w:val="bullet"/>
      <w:lvlText w:val="•"/>
      <w:lvlJc w:val="left"/>
      <w:pPr>
        <w:ind w:left="6926" w:hanging="262"/>
      </w:pPr>
      <w:rPr>
        <w:rFonts w:hint="default"/>
      </w:rPr>
    </w:lvl>
    <w:lvl w:ilvl="7" w:tplc="4B461F96">
      <w:numFmt w:val="bullet"/>
      <w:lvlText w:val="•"/>
      <w:lvlJc w:val="left"/>
      <w:pPr>
        <w:ind w:left="8055" w:hanging="262"/>
      </w:pPr>
      <w:rPr>
        <w:rFonts w:hint="default"/>
      </w:rPr>
    </w:lvl>
    <w:lvl w:ilvl="8" w:tplc="1B76DC50">
      <w:numFmt w:val="bullet"/>
      <w:lvlText w:val="•"/>
      <w:lvlJc w:val="left"/>
      <w:pPr>
        <w:ind w:left="9184" w:hanging="2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33"/>
    <w:rsid w:val="003E7745"/>
    <w:rsid w:val="0040129F"/>
    <w:rsid w:val="00480D33"/>
    <w:rsid w:val="004F3258"/>
    <w:rsid w:val="005974FA"/>
    <w:rsid w:val="00631E89"/>
    <w:rsid w:val="00747BDB"/>
    <w:rsid w:val="00765332"/>
    <w:rsid w:val="007F3591"/>
    <w:rsid w:val="00853057"/>
    <w:rsid w:val="008802E7"/>
    <w:rsid w:val="00992FE2"/>
    <w:rsid w:val="00A33A82"/>
    <w:rsid w:val="00AA013F"/>
    <w:rsid w:val="00B207E6"/>
    <w:rsid w:val="00B377FF"/>
    <w:rsid w:val="00CD308B"/>
    <w:rsid w:val="00D23FE6"/>
    <w:rsid w:val="00DA46B4"/>
    <w:rsid w:val="00DE678E"/>
    <w:rsid w:val="00F02279"/>
    <w:rsid w:val="00F4360A"/>
    <w:rsid w:val="00FB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4C53D3"/>
  <w15:chartTrackingRefBased/>
  <w15:docId w15:val="{C8110068-570D-4464-9345-AA437234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480D33"/>
    <w:pPr>
      <w:widowControl w:val="0"/>
      <w:autoSpaceDE w:val="0"/>
      <w:autoSpaceDN w:val="0"/>
      <w:ind w:left="3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480D33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480D33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480D33"/>
    <w:rPr>
      <w:rFonts w:ascii="Courier New" w:eastAsia="Times New Roman" w:hAnsi="Courier New" w:cs="Times New Roman"/>
      <w:snapToGrid w:val="0"/>
      <w:sz w:val="26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480D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80D33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480D3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80D33"/>
    <w:pPr>
      <w:widowControl w:val="0"/>
      <w:autoSpaceDE w:val="0"/>
      <w:autoSpaceDN w:val="0"/>
      <w:ind w:left="1060" w:hanging="288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80D33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3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7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7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7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7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23F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F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3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2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MNSCA-2290-614</_dlc_DocId>
    <_dlc_DocIdUrl xmlns="744ceb61-5b2b-4f94-bf2a-253dcbf4a3c4">
      <Url>https://sp.courts.state.mn.us/SCA/crtsvcs/COAG/_layouts/15/DocIdRedir.aspx?ID=MNSCA-2290-614</Url>
      <Description>MNSCA-2290-614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720771360B428B96D0EF962238AE" ma:contentTypeVersion="12" ma:contentTypeDescription="Create a new document." ma:contentTypeScope="" ma:versionID="23a5e2e2468b371f4ca06f6732a5d8c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5D919-2D7F-4A34-9FBD-FDDCE77899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DD9B16-49DF-4090-96DB-2EFF1BD5B4AC}">
  <ds:schemaRefs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4F98BB-7618-44C8-B611-0F04D07CC9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335049-9D4F-4851-93D2-F0F92AF3A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76260C-7F6F-477A-B77E-779DAB01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Intent to File Document after Demand for Notice</vt:lpstr>
    </vt:vector>
  </TitlesOfParts>
  <Company>MN Judicial Branch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to File Document after Demand for Notice</dc:title>
  <dc:subject>Informal Probate</dc:subject>
  <dc:creator>Kalyuzhny, Jennifer</dc:creator>
  <cp:keywords/>
  <dc:description>PRO907</dc:description>
  <cp:lastModifiedBy>Kuberski, Virginia</cp:lastModifiedBy>
  <cp:revision>5</cp:revision>
  <cp:lastPrinted>2019-05-08T23:55:00Z</cp:lastPrinted>
  <dcterms:created xsi:type="dcterms:W3CDTF">2019-05-08T23:53:00Z</dcterms:created>
  <dcterms:modified xsi:type="dcterms:W3CDTF">2019-05-08T23:55:00Z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0x010100BC97720771360B428B96D0EF962238AE</vt:lpwstr>
  </property>
  <property fmtid="{D5CDD505-2E9C-101B-9397-08002B2CF9AE}" pid="3" name="_dlc_DocIdItemGuid">
    <vt:lpwstr>eb90e895-ae16-4764-97b3-2cbabbfc5762</vt:lpwstr>
  </property>
</Properties>
</file>