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36" w:rsidRDefault="00EF4236" w:rsidP="00C06E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COOK and LAKE COUNTIES</w:t>
      </w:r>
    </w:p>
    <w:p w:rsidR="00341193" w:rsidRDefault="00B9149F" w:rsidP="00EF42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SHORE </w:t>
      </w:r>
      <w:r w:rsidR="00C06E65" w:rsidRPr="00C06E65">
        <w:rPr>
          <w:rFonts w:ascii="Times New Roman" w:hAnsi="Times New Roman" w:cs="Times New Roman"/>
          <w:b/>
          <w:sz w:val="28"/>
          <w:szCs w:val="28"/>
        </w:rPr>
        <w:t>AREA EARLY NEUTRAL EVALUATION ROSTER</w:t>
      </w:r>
      <w:bookmarkStart w:id="0" w:name="_GoBack"/>
      <w:bookmarkEnd w:id="0"/>
    </w:p>
    <w:p w:rsidR="00341193" w:rsidRPr="00C06E65" w:rsidRDefault="00341193" w:rsidP="00C06E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65" w:rsidRDefault="00C06E65" w:rsidP="00C06E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E65" w:rsidTr="00C06E65">
        <w:tc>
          <w:tcPr>
            <w:tcW w:w="4675" w:type="dxa"/>
          </w:tcPr>
          <w:p w:rsidR="00341193" w:rsidRDefault="00341193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6E65" w:rsidRPr="00C06E65" w:rsidRDefault="00C06E65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EVALUATORS</w:t>
            </w:r>
          </w:p>
          <w:p w:rsidR="00C06E65" w:rsidRDefault="00C06E65" w:rsidP="00C0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65" w:rsidRDefault="00C06E65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Kaasa</w:t>
            </w:r>
            <w:proofErr w:type="spellEnd"/>
            <w:r w:rsidR="00B91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Thompson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Brenda Denton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Cheryl Prince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Rees *</w:t>
            </w:r>
            <w:r w:rsidR="008B766C">
              <w:rPr>
                <w:rFonts w:ascii="Times New Roman" w:hAnsi="Times New Roman" w:cs="Times New Roman"/>
                <w:sz w:val="24"/>
                <w:szCs w:val="24"/>
              </w:rPr>
              <w:t>/**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(Grand Marais only mileage)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(Two Harbors)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Dodge (Two Harbors)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Storaasli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173CF" w:rsidRDefault="000173CF" w:rsidP="00017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 Baker</w:t>
            </w:r>
          </w:p>
          <w:p w:rsidR="007C7E17" w:rsidRDefault="007C7E17" w:rsidP="00017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Manahan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Hicken</w:t>
            </w:r>
          </w:p>
          <w:p w:rsidR="00DE5872" w:rsidRDefault="00DE5872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Jeremy Downs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Cope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Shanda (Two Harbors)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Nord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Beaumier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Skube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 Ginsburg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Trogdon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 (Two Harbors)</w:t>
            </w:r>
          </w:p>
          <w:p w:rsidR="006737B0" w:rsidRDefault="006737B0" w:rsidP="006737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0" w:rsidRDefault="006737B0" w:rsidP="006737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B0" w:rsidRDefault="006737B0" w:rsidP="006737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F" w:rsidRDefault="00B9149F" w:rsidP="00C06E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F" w:rsidRDefault="00B9149F" w:rsidP="00C06E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F" w:rsidRPr="00C06E65" w:rsidRDefault="00B9149F" w:rsidP="00C06E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41193" w:rsidRDefault="00341193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6E65" w:rsidRDefault="00C06E65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E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FINANCIAL EVALUATORS</w:t>
            </w:r>
          </w:p>
          <w:p w:rsidR="00C06E65" w:rsidRDefault="00C06E65" w:rsidP="00C06E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6E65" w:rsidRDefault="00C06E65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Kaasa</w:t>
            </w:r>
            <w:proofErr w:type="spellEnd"/>
            <w:r w:rsidR="00B91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06E65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Cheryl Prince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(Two Harbors)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Dodge (Two Harbors)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Storaasli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173CF" w:rsidRDefault="000173CF" w:rsidP="00017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 Baker</w:t>
            </w:r>
          </w:p>
          <w:p w:rsidR="007C7E17" w:rsidRDefault="007C7E17" w:rsidP="00017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Manahan</w:t>
            </w:r>
          </w:p>
          <w:p w:rsidR="00B9149F" w:rsidRDefault="00B9149F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Hicken</w:t>
            </w:r>
          </w:p>
          <w:p w:rsidR="00DE5872" w:rsidRDefault="00DE5872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Jeremy Downs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Cope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Nord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Beaumier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 Ginsburg</w:t>
            </w:r>
          </w:p>
          <w:p w:rsidR="006737B0" w:rsidRDefault="006737B0" w:rsidP="003411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Trogdon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 (Two Harbors)</w:t>
            </w:r>
          </w:p>
          <w:p w:rsidR="006737B0" w:rsidRDefault="006737B0" w:rsidP="006737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F" w:rsidRPr="00C06E65" w:rsidRDefault="00B9149F" w:rsidP="00C0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65" w:rsidRDefault="00C06E65" w:rsidP="003411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1193" w:rsidRDefault="00341193" w:rsidP="003411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1193" w:rsidRDefault="00341193" w:rsidP="003411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1193" w:rsidRDefault="00341193" w:rsidP="003411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evaluators have significant experience in the family law field as either attorneys or social workers and, additionally, have completed specialized training in the area of Early Neutral Evaluation.</w:t>
      </w:r>
    </w:p>
    <w:p w:rsidR="00341193" w:rsidRDefault="00341193" w:rsidP="003411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1193" w:rsidRDefault="00341193" w:rsidP="003411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1193" w:rsidRDefault="00341193" w:rsidP="003411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*Evaluators who charge for travel</w:t>
      </w:r>
    </w:p>
    <w:p w:rsidR="008B766C" w:rsidRDefault="008B766C" w:rsidP="003411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766C" w:rsidRPr="00C06E65" w:rsidRDefault="008B766C" w:rsidP="003411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 a long-time SENE evaluator and social worker who does Evaluative Mediations in Duluth for $100/hour to provide a service to parties who cannot afford the traditional SENE fees.  She is also willing to do SENEs.</w:t>
      </w:r>
    </w:p>
    <w:sectPr w:rsidR="008B766C" w:rsidRPr="00C06E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93" w:rsidRDefault="00341193" w:rsidP="00341193">
      <w:pPr>
        <w:spacing w:after="0" w:line="240" w:lineRule="auto"/>
      </w:pPr>
      <w:r>
        <w:separator/>
      </w:r>
    </w:p>
  </w:endnote>
  <w:endnote w:type="continuationSeparator" w:id="0">
    <w:p w:rsidR="00341193" w:rsidRDefault="00341193" w:rsidP="0034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93" w:rsidRDefault="00341193">
    <w:pPr>
      <w:pStyle w:val="Footer"/>
    </w:pPr>
    <w:r>
      <w:t>Last Updated 11/7/18</w:t>
    </w:r>
  </w:p>
  <w:p w:rsidR="00341193" w:rsidRDefault="00341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93" w:rsidRDefault="00341193" w:rsidP="00341193">
      <w:pPr>
        <w:spacing w:after="0" w:line="240" w:lineRule="auto"/>
      </w:pPr>
      <w:r>
        <w:separator/>
      </w:r>
    </w:p>
  </w:footnote>
  <w:footnote w:type="continuationSeparator" w:id="0">
    <w:p w:rsidR="00341193" w:rsidRDefault="00341193" w:rsidP="0034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65"/>
    <w:rsid w:val="000173CF"/>
    <w:rsid w:val="00341193"/>
    <w:rsid w:val="003F32E1"/>
    <w:rsid w:val="006737B0"/>
    <w:rsid w:val="007C7E17"/>
    <w:rsid w:val="008B766C"/>
    <w:rsid w:val="00B9149F"/>
    <w:rsid w:val="00C06E65"/>
    <w:rsid w:val="00DE5872"/>
    <w:rsid w:val="00E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BE76A-2F1A-4BC4-8B73-72B9F62B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65"/>
    <w:pPr>
      <w:spacing w:after="0" w:line="240" w:lineRule="auto"/>
    </w:pPr>
  </w:style>
  <w:style w:type="table" w:styleId="TableGrid">
    <w:name w:val="Table Grid"/>
    <w:basedOn w:val="TableNormal"/>
    <w:uiPriority w:val="39"/>
    <w:rsid w:val="00C0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93"/>
  </w:style>
  <w:style w:type="paragraph" w:styleId="Footer">
    <w:name w:val="footer"/>
    <w:basedOn w:val="Normal"/>
    <w:link w:val="FooterChar"/>
    <w:uiPriority w:val="99"/>
    <w:unhideWhenUsed/>
    <w:rsid w:val="0034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93"/>
  </w:style>
  <w:style w:type="paragraph" w:styleId="BalloonText">
    <w:name w:val="Balloon Text"/>
    <w:basedOn w:val="Normal"/>
    <w:link w:val="BalloonTextChar"/>
    <w:uiPriority w:val="99"/>
    <w:semiHidden/>
    <w:unhideWhenUsed/>
    <w:rsid w:val="0034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AC1D-B0D1-4063-A720-37499306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Noel</dc:creator>
  <cp:keywords/>
  <dc:description/>
  <cp:lastModifiedBy>Lussier, Angel</cp:lastModifiedBy>
  <cp:revision>2</cp:revision>
  <cp:lastPrinted>2018-11-07T21:24:00Z</cp:lastPrinted>
  <dcterms:created xsi:type="dcterms:W3CDTF">2019-04-24T16:37:00Z</dcterms:created>
  <dcterms:modified xsi:type="dcterms:W3CDTF">2019-04-24T16:37:00Z</dcterms:modified>
</cp:coreProperties>
</file>